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5902A" w14:textId="77777777" w:rsidR="00C233E8" w:rsidRPr="00C233E8" w:rsidRDefault="00C233E8" w:rsidP="00C233E8">
      <w:pPr>
        <w:pStyle w:val="Title"/>
        <w:ind w:left="432"/>
        <w:rPr>
          <w:rFonts w:ascii="Arial" w:hAnsi="Arial" w:cs="Arial"/>
          <w:sz w:val="20"/>
          <w:szCs w:val="20"/>
        </w:rPr>
      </w:pPr>
      <w:r w:rsidRPr="00C233E8">
        <w:rPr>
          <w:rFonts w:ascii="Arial" w:hAnsi="Arial" w:cs="Arial"/>
          <w:sz w:val="20"/>
          <w:szCs w:val="20"/>
        </w:rPr>
        <w:t>Fully Convinced</w:t>
      </w:r>
    </w:p>
    <w:p w14:paraId="27483B8E" w14:textId="77777777" w:rsidR="00C233E8" w:rsidRPr="00C233E8" w:rsidRDefault="00C233E8" w:rsidP="00C233E8">
      <w:pPr>
        <w:ind w:left="432"/>
        <w:jc w:val="both"/>
        <w:rPr>
          <w:rFonts w:ascii="Arial" w:hAnsi="Arial" w:cs="Arial"/>
          <w:sz w:val="20"/>
          <w:szCs w:val="20"/>
        </w:rPr>
      </w:pPr>
    </w:p>
    <w:p w14:paraId="19217514" w14:textId="77777777" w:rsidR="00C233E8" w:rsidRPr="00C233E8" w:rsidRDefault="00C233E8" w:rsidP="00C233E8">
      <w:pPr>
        <w:ind w:left="432"/>
        <w:jc w:val="both"/>
        <w:rPr>
          <w:rFonts w:ascii="Arial" w:hAnsi="Arial" w:cs="Arial"/>
          <w:iCs/>
          <w:sz w:val="20"/>
          <w:szCs w:val="20"/>
        </w:rPr>
      </w:pPr>
      <w:r w:rsidRPr="00C233E8">
        <w:rPr>
          <w:rFonts w:ascii="Arial" w:hAnsi="Arial" w:cs="Arial"/>
          <w:b/>
          <w:bCs/>
          <w:sz w:val="20"/>
          <w:szCs w:val="20"/>
        </w:rPr>
        <w:t>Theme:</w:t>
      </w:r>
      <w:r w:rsidRPr="00C233E8">
        <w:rPr>
          <w:rFonts w:ascii="Arial" w:hAnsi="Arial" w:cs="Arial"/>
          <w:sz w:val="20"/>
          <w:szCs w:val="20"/>
        </w:rPr>
        <w:t xml:space="preserve"> </w:t>
      </w:r>
      <w:r w:rsidRPr="00C233E8">
        <w:rPr>
          <w:rFonts w:ascii="Arial" w:hAnsi="Arial" w:cs="Arial"/>
          <w:iCs/>
          <w:sz w:val="20"/>
          <w:szCs w:val="20"/>
        </w:rPr>
        <w:t>When we are fully convinced, we will act like it.</w:t>
      </w:r>
    </w:p>
    <w:p w14:paraId="33954679" w14:textId="77777777" w:rsidR="00C233E8" w:rsidRPr="00C233E8" w:rsidRDefault="00C233E8" w:rsidP="00C233E8">
      <w:pPr>
        <w:pStyle w:val="NormalWeb"/>
        <w:ind w:left="432"/>
        <w:jc w:val="both"/>
        <w:rPr>
          <w:rFonts w:ascii="Arial" w:hAnsi="Arial" w:cs="Arial"/>
          <w:b/>
          <w:sz w:val="20"/>
          <w:szCs w:val="20"/>
        </w:rPr>
      </w:pPr>
      <w:r w:rsidRPr="00C233E8">
        <w:rPr>
          <w:rFonts w:ascii="Arial" w:hAnsi="Arial" w:cs="Arial"/>
          <w:b/>
          <w:bCs/>
          <w:sz w:val="20"/>
          <w:szCs w:val="20"/>
        </w:rPr>
        <w:t>Text: Romans 4:17-21 (NLT)</w:t>
      </w:r>
      <w:r w:rsidRPr="00C233E8">
        <w:rPr>
          <w:rFonts w:ascii="Arial" w:hAnsi="Arial" w:cs="Arial"/>
          <w:sz w:val="20"/>
          <w:szCs w:val="20"/>
        </w:rPr>
        <w:t xml:space="preserve"> </w:t>
      </w:r>
      <w:r w:rsidRPr="00C233E8">
        <w:rPr>
          <w:rStyle w:val="textrom-4-17"/>
          <w:rFonts w:ascii="Arial" w:hAnsi="Arial" w:cs="Arial"/>
          <w:sz w:val="20"/>
          <w:szCs w:val="20"/>
        </w:rPr>
        <w:t xml:space="preserve">That is what the Scriptures mean when God told him, “I have made you the father of many nations.” This happened because Abraham believed in the God who brings the dead back to life and who creates new things out of nothing. </w:t>
      </w:r>
      <w:r w:rsidRPr="00C233E8">
        <w:rPr>
          <w:rStyle w:val="textrom-4-18"/>
          <w:rFonts w:ascii="Arial" w:hAnsi="Arial" w:cs="Arial"/>
          <w:sz w:val="20"/>
          <w:szCs w:val="20"/>
          <w:vertAlign w:val="superscript"/>
        </w:rPr>
        <w:t>18 </w:t>
      </w:r>
      <w:r w:rsidRPr="00C233E8">
        <w:rPr>
          <w:rStyle w:val="textrom-4-18"/>
          <w:rFonts w:ascii="Arial" w:hAnsi="Arial" w:cs="Arial"/>
          <w:sz w:val="20"/>
          <w:szCs w:val="20"/>
        </w:rPr>
        <w:t>Even when there was no reason for hope, Abraham kept hoping—believing that he would become the father of many nations. For God had said to him, “That’s how many descendants you will have!”</w:t>
      </w:r>
      <w:r w:rsidRPr="00C233E8">
        <w:rPr>
          <w:rFonts w:ascii="Arial" w:hAnsi="Arial" w:cs="Arial"/>
          <w:sz w:val="20"/>
          <w:szCs w:val="20"/>
        </w:rPr>
        <w:t xml:space="preserve"> </w:t>
      </w:r>
      <w:r w:rsidRPr="00C233E8">
        <w:rPr>
          <w:rStyle w:val="textrom-4-19"/>
          <w:rFonts w:ascii="Arial" w:hAnsi="Arial" w:cs="Arial"/>
          <w:sz w:val="20"/>
          <w:szCs w:val="20"/>
          <w:vertAlign w:val="superscript"/>
        </w:rPr>
        <w:t>19 </w:t>
      </w:r>
      <w:r w:rsidRPr="00C233E8">
        <w:rPr>
          <w:rStyle w:val="textrom-4-19"/>
          <w:rFonts w:ascii="Arial" w:hAnsi="Arial" w:cs="Arial"/>
          <w:sz w:val="20"/>
          <w:szCs w:val="20"/>
        </w:rPr>
        <w:t>And Abraham’s faith did not weaken, even though, at about 100 years of age, he figured his body was as good as dead—and so was Sarah’s womb.</w:t>
      </w:r>
      <w:r w:rsidRPr="00C233E8">
        <w:rPr>
          <w:rFonts w:ascii="Arial" w:hAnsi="Arial" w:cs="Arial"/>
          <w:sz w:val="20"/>
          <w:szCs w:val="20"/>
        </w:rPr>
        <w:t xml:space="preserve"> </w:t>
      </w:r>
      <w:r w:rsidRPr="00C233E8">
        <w:rPr>
          <w:rStyle w:val="textrom-4-20"/>
          <w:rFonts w:ascii="Arial" w:hAnsi="Arial" w:cs="Arial"/>
          <w:sz w:val="20"/>
          <w:szCs w:val="20"/>
          <w:vertAlign w:val="superscript"/>
        </w:rPr>
        <w:t>20 </w:t>
      </w:r>
      <w:r w:rsidRPr="00C233E8">
        <w:rPr>
          <w:rStyle w:val="textrom-4-20"/>
          <w:rFonts w:ascii="Arial" w:hAnsi="Arial" w:cs="Arial"/>
          <w:sz w:val="20"/>
          <w:szCs w:val="20"/>
        </w:rPr>
        <w:t>Abraham never wavered in believing God’s promise. In fact, his faith grew stronger, and in this he brought glory to God.</w:t>
      </w:r>
      <w:r w:rsidRPr="00C233E8">
        <w:rPr>
          <w:rFonts w:ascii="Arial" w:hAnsi="Arial" w:cs="Arial"/>
          <w:sz w:val="20"/>
          <w:szCs w:val="20"/>
        </w:rPr>
        <w:t xml:space="preserve"> </w:t>
      </w:r>
      <w:r w:rsidRPr="00C233E8">
        <w:rPr>
          <w:rStyle w:val="textrom-4-21"/>
          <w:rFonts w:ascii="Arial" w:hAnsi="Arial" w:cs="Arial"/>
          <w:b/>
          <w:sz w:val="20"/>
          <w:szCs w:val="20"/>
          <w:vertAlign w:val="superscript"/>
        </w:rPr>
        <w:t>21 </w:t>
      </w:r>
      <w:r w:rsidRPr="00C233E8">
        <w:rPr>
          <w:rStyle w:val="textrom-4-21"/>
          <w:rFonts w:ascii="Arial" w:hAnsi="Arial" w:cs="Arial"/>
          <w:b/>
          <w:sz w:val="20"/>
          <w:szCs w:val="20"/>
        </w:rPr>
        <w:t xml:space="preserve">He was fully convinced that God </w:t>
      </w:r>
      <w:proofErr w:type="gramStart"/>
      <w:r w:rsidRPr="00C233E8">
        <w:rPr>
          <w:rStyle w:val="textrom-4-21"/>
          <w:rFonts w:ascii="Arial" w:hAnsi="Arial" w:cs="Arial"/>
          <w:b/>
          <w:sz w:val="20"/>
          <w:szCs w:val="20"/>
        </w:rPr>
        <w:t>is able to</w:t>
      </w:r>
      <w:proofErr w:type="gramEnd"/>
      <w:r w:rsidRPr="00C233E8">
        <w:rPr>
          <w:rStyle w:val="textrom-4-21"/>
          <w:rFonts w:ascii="Arial" w:hAnsi="Arial" w:cs="Arial"/>
          <w:b/>
          <w:sz w:val="20"/>
          <w:szCs w:val="20"/>
        </w:rPr>
        <w:t xml:space="preserve"> do whatever he promises.</w:t>
      </w:r>
      <w:r w:rsidRPr="00C233E8">
        <w:rPr>
          <w:rFonts w:ascii="Arial" w:hAnsi="Arial" w:cs="Arial"/>
          <w:b/>
          <w:sz w:val="20"/>
          <w:szCs w:val="20"/>
        </w:rPr>
        <w:t xml:space="preserve"> </w:t>
      </w:r>
    </w:p>
    <w:p w14:paraId="00BD715E" w14:textId="77777777" w:rsidR="00C233E8" w:rsidRPr="00C233E8" w:rsidRDefault="00C233E8" w:rsidP="00C233E8">
      <w:pPr>
        <w:ind w:left="432"/>
        <w:jc w:val="both"/>
        <w:rPr>
          <w:rFonts w:ascii="Arial" w:hAnsi="Arial" w:cs="Arial"/>
          <w:b/>
          <w:bCs/>
          <w:sz w:val="20"/>
          <w:szCs w:val="20"/>
        </w:rPr>
      </w:pPr>
      <w:r w:rsidRPr="00C233E8">
        <w:rPr>
          <w:rFonts w:ascii="Arial" w:hAnsi="Arial" w:cs="Arial"/>
          <w:b/>
          <w:bCs/>
          <w:sz w:val="20"/>
          <w:szCs w:val="20"/>
        </w:rPr>
        <w:t>Introduction:</w:t>
      </w:r>
      <w:r w:rsidRPr="00C233E8">
        <w:rPr>
          <w:rFonts w:ascii="Arial" w:hAnsi="Arial" w:cs="Arial"/>
          <w:sz w:val="20"/>
          <w:szCs w:val="20"/>
        </w:rPr>
        <w:t xml:space="preserve">  </w:t>
      </w:r>
      <w:r w:rsidRPr="00C233E8">
        <w:rPr>
          <w:rFonts w:ascii="Arial" w:hAnsi="Arial" w:cs="Arial"/>
          <w:b/>
          <w:bCs/>
          <w:sz w:val="20"/>
          <w:szCs w:val="20"/>
        </w:rPr>
        <w:t xml:space="preserve">Abraham became the father of our faith because of these two facts. </w:t>
      </w:r>
    </w:p>
    <w:p w14:paraId="7EB2DBB7" w14:textId="77777777" w:rsidR="00C233E8" w:rsidRPr="00C233E8" w:rsidRDefault="00C233E8" w:rsidP="00C233E8">
      <w:pPr>
        <w:ind w:left="432"/>
        <w:jc w:val="both"/>
        <w:rPr>
          <w:rFonts w:ascii="Arial" w:hAnsi="Arial" w:cs="Arial"/>
          <w:bCs/>
          <w:sz w:val="20"/>
          <w:szCs w:val="20"/>
        </w:rPr>
      </w:pPr>
      <w:r w:rsidRPr="00C233E8">
        <w:rPr>
          <w:rFonts w:ascii="Arial" w:hAnsi="Arial" w:cs="Arial"/>
          <w:b/>
          <w:bCs/>
          <w:sz w:val="20"/>
          <w:szCs w:val="20"/>
        </w:rPr>
        <w:tab/>
      </w:r>
      <w:r w:rsidRPr="00C233E8">
        <w:rPr>
          <w:rFonts w:ascii="Arial" w:hAnsi="Arial" w:cs="Arial"/>
          <w:bCs/>
          <w:sz w:val="20"/>
          <w:szCs w:val="20"/>
        </w:rPr>
        <w:t>1. He did not waver at the promises of God through unbelief.</w:t>
      </w:r>
    </w:p>
    <w:p w14:paraId="2EA40101" w14:textId="77777777" w:rsidR="00C233E8" w:rsidRPr="00C233E8" w:rsidRDefault="00C233E8" w:rsidP="00C233E8">
      <w:pPr>
        <w:ind w:left="432"/>
        <w:jc w:val="both"/>
        <w:rPr>
          <w:rFonts w:ascii="Arial" w:hAnsi="Arial" w:cs="Arial"/>
          <w:bCs/>
          <w:sz w:val="20"/>
          <w:szCs w:val="20"/>
        </w:rPr>
      </w:pPr>
      <w:r w:rsidRPr="00C233E8">
        <w:rPr>
          <w:rFonts w:ascii="Arial" w:hAnsi="Arial" w:cs="Arial"/>
          <w:bCs/>
          <w:sz w:val="20"/>
          <w:szCs w:val="20"/>
        </w:rPr>
        <w:tab/>
        <w:t>2. He was fully convinced that what God had promised He was able to do.</w:t>
      </w:r>
    </w:p>
    <w:p w14:paraId="64C75C9A" w14:textId="77777777" w:rsidR="00C233E8" w:rsidRPr="00C233E8" w:rsidRDefault="00C233E8" w:rsidP="00C233E8">
      <w:pPr>
        <w:ind w:left="432"/>
        <w:jc w:val="both"/>
        <w:rPr>
          <w:rFonts w:ascii="Arial" w:hAnsi="Arial" w:cs="Arial"/>
          <w:sz w:val="20"/>
          <w:szCs w:val="20"/>
        </w:rPr>
      </w:pPr>
      <w:r w:rsidRPr="00C233E8">
        <w:rPr>
          <w:rFonts w:ascii="Arial" w:hAnsi="Arial" w:cs="Arial"/>
          <w:sz w:val="20"/>
          <w:szCs w:val="20"/>
        </w:rPr>
        <w:tab/>
      </w:r>
    </w:p>
    <w:p w14:paraId="41C4CF94" w14:textId="17A70BEF" w:rsidR="00C233E8" w:rsidRPr="00C233E8" w:rsidRDefault="00C233E8" w:rsidP="00C233E8">
      <w:pPr>
        <w:ind w:left="432"/>
        <w:jc w:val="both"/>
        <w:rPr>
          <w:rFonts w:ascii="Arial" w:hAnsi="Arial" w:cs="Arial"/>
          <w:sz w:val="20"/>
          <w:szCs w:val="20"/>
        </w:rPr>
      </w:pPr>
      <w:r w:rsidRPr="00C233E8">
        <w:rPr>
          <w:rFonts w:ascii="Arial" w:hAnsi="Arial" w:cs="Arial"/>
          <w:sz w:val="20"/>
          <w:szCs w:val="20"/>
        </w:rPr>
        <w:t xml:space="preserve">In like manner we too are instructed to </w:t>
      </w:r>
      <w:proofErr w:type="gramStart"/>
      <w:r w:rsidRPr="00C233E8">
        <w:rPr>
          <w:rFonts w:ascii="Arial" w:hAnsi="Arial" w:cs="Arial"/>
          <w:sz w:val="20"/>
          <w:szCs w:val="20"/>
        </w:rPr>
        <w:t>follow after</w:t>
      </w:r>
      <w:proofErr w:type="gramEnd"/>
      <w:r w:rsidRPr="00C233E8">
        <w:rPr>
          <w:rFonts w:ascii="Arial" w:hAnsi="Arial" w:cs="Arial"/>
          <w:sz w:val="20"/>
          <w:szCs w:val="20"/>
        </w:rPr>
        <w:t xml:space="preserve"> Abraham's example of faith in our own lives. Therefore, we must not waver at the promises of God through unbelief, and we need to be fully convinced that what God has promised He is able to do our lives.</w:t>
      </w:r>
    </w:p>
    <w:p w14:paraId="365C2BFF" w14:textId="77777777" w:rsidR="00C233E8" w:rsidRPr="00C233E8" w:rsidRDefault="00C233E8" w:rsidP="00C233E8">
      <w:pPr>
        <w:ind w:left="432"/>
        <w:jc w:val="both"/>
        <w:rPr>
          <w:rFonts w:ascii="Arial" w:hAnsi="Arial" w:cs="Arial"/>
          <w:sz w:val="20"/>
          <w:szCs w:val="20"/>
        </w:rPr>
      </w:pPr>
      <w:r w:rsidRPr="00C233E8">
        <w:rPr>
          <w:rFonts w:ascii="Arial" w:hAnsi="Arial" w:cs="Arial"/>
          <w:sz w:val="20"/>
          <w:szCs w:val="20"/>
        </w:rPr>
        <w:tab/>
        <w:t>Although it did take Abraham a season in his life to arrive at the point, which qualified him to become the father of our faith, he did eventually arrive.</w:t>
      </w:r>
    </w:p>
    <w:p w14:paraId="09109734" w14:textId="77777777" w:rsidR="00C233E8" w:rsidRPr="00C233E8" w:rsidRDefault="00C233E8" w:rsidP="00C233E8">
      <w:pPr>
        <w:ind w:left="432"/>
        <w:jc w:val="both"/>
        <w:rPr>
          <w:rFonts w:ascii="Arial" w:hAnsi="Arial" w:cs="Arial"/>
          <w:sz w:val="20"/>
          <w:szCs w:val="20"/>
        </w:rPr>
      </w:pPr>
      <w:r w:rsidRPr="00C233E8">
        <w:rPr>
          <w:rFonts w:ascii="Arial" w:hAnsi="Arial" w:cs="Arial"/>
          <w:sz w:val="20"/>
          <w:szCs w:val="20"/>
        </w:rPr>
        <w:tab/>
      </w:r>
      <w:r w:rsidRPr="00C233E8">
        <w:rPr>
          <w:rFonts w:ascii="Arial" w:hAnsi="Arial" w:cs="Arial"/>
          <w:b/>
          <w:bCs/>
          <w:sz w:val="20"/>
          <w:szCs w:val="20"/>
        </w:rPr>
        <w:t>Hebrews 11:17-19 (NLT)</w:t>
      </w:r>
      <w:r w:rsidRPr="00C233E8">
        <w:rPr>
          <w:rFonts w:ascii="Arial" w:hAnsi="Arial" w:cs="Arial"/>
          <w:sz w:val="20"/>
          <w:szCs w:val="20"/>
        </w:rPr>
        <w:t xml:space="preserve"> It was by faith that Abraham offered Isaac as a sacrifice when God was testing him. Abraham, who had received God's promises, was ready to sacrifice his only son, Isaac, {18} though God had promised him, "Isaac is the son through whom your descendants will be counted." {19} Abraham assumed that if Isaac died, God was able to bring him back to life again. And in a sense, Abraham did receive his son back from the dead. </w:t>
      </w:r>
    </w:p>
    <w:p w14:paraId="5C8556E4" w14:textId="77777777" w:rsidR="00C233E8" w:rsidRPr="00C233E8" w:rsidRDefault="00C233E8" w:rsidP="00C233E8">
      <w:pPr>
        <w:ind w:left="432"/>
        <w:jc w:val="both"/>
        <w:rPr>
          <w:rFonts w:ascii="Arial" w:hAnsi="Arial" w:cs="Arial"/>
          <w:sz w:val="20"/>
          <w:szCs w:val="20"/>
        </w:rPr>
      </w:pPr>
      <w:r w:rsidRPr="00C233E8">
        <w:rPr>
          <w:rFonts w:ascii="Arial" w:hAnsi="Arial" w:cs="Arial"/>
          <w:sz w:val="20"/>
          <w:szCs w:val="20"/>
        </w:rPr>
        <w:tab/>
        <w:t xml:space="preserve">We see by this example just how completely Abraham was convinced. </w:t>
      </w:r>
      <w:proofErr w:type="gramStart"/>
      <w:r w:rsidRPr="00C233E8">
        <w:rPr>
          <w:rFonts w:ascii="Arial" w:hAnsi="Arial" w:cs="Arial"/>
          <w:sz w:val="20"/>
          <w:szCs w:val="20"/>
        </w:rPr>
        <w:t>In order to</w:t>
      </w:r>
      <w:proofErr w:type="gramEnd"/>
      <w:r w:rsidRPr="00C233E8">
        <w:rPr>
          <w:rFonts w:ascii="Arial" w:hAnsi="Arial" w:cs="Arial"/>
          <w:sz w:val="20"/>
          <w:szCs w:val="20"/>
        </w:rPr>
        <w:t xml:space="preserve"> see the positive side sometimes we can examine the negative. There are many examples throughout the word of God of those who believed God and succeeded, as well as examples of those who did not believe God and failed. </w:t>
      </w:r>
    </w:p>
    <w:p w14:paraId="02636118" w14:textId="77777777" w:rsidR="00C233E8" w:rsidRPr="00C233E8" w:rsidRDefault="00C233E8" w:rsidP="00C233E8">
      <w:pPr>
        <w:ind w:left="432"/>
        <w:jc w:val="both"/>
        <w:rPr>
          <w:rFonts w:ascii="Arial" w:hAnsi="Arial" w:cs="Arial"/>
          <w:sz w:val="20"/>
          <w:szCs w:val="20"/>
        </w:rPr>
      </w:pPr>
    </w:p>
    <w:p w14:paraId="3990774A" w14:textId="77777777" w:rsidR="00C233E8" w:rsidRPr="00C233E8" w:rsidRDefault="00C233E8" w:rsidP="00C233E8">
      <w:pPr>
        <w:ind w:left="432"/>
        <w:jc w:val="both"/>
        <w:rPr>
          <w:rFonts w:ascii="Arial" w:hAnsi="Arial" w:cs="Arial"/>
          <w:b/>
          <w:bCs/>
          <w:sz w:val="20"/>
          <w:szCs w:val="20"/>
        </w:rPr>
      </w:pPr>
      <w:r w:rsidRPr="00C233E8">
        <w:rPr>
          <w:rFonts w:ascii="Arial" w:hAnsi="Arial" w:cs="Arial"/>
          <w:b/>
          <w:bCs/>
          <w:sz w:val="20"/>
          <w:szCs w:val="20"/>
        </w:rPr>
        <w:t>I. Becoming Fully Convinced</w:t>
      </w:r>
    </w:p>
    <w:p w14:paraId="763D13BF" w14:textId="77777777" w:rsidR="00C233E8" w:rsidRPr="00C233E8" w:rsidRDefault="00C233E8" w:rsidP="00C233E8">
      <w:pPr>
        <w:ind w:left="432"/>
        <w:jc w:val="both"/>
        <w:rPr>
          <w:rFonts w:ascii="Arial" w:hAnsi="Arial" w:cs="Arial"/>
          <w:b/>
          <w:bCs/>
          <w:sz w:val="20"/>
          <w:szCs w:val="20"/>
        </w:rPr>
      </w:pPr>
      <w:r w:rsidRPr="00C233E8">
        <w:rPr>
          <w:rFonts w:ascii="Arial" w:hAnsi="Arial" w:cs="Arial"/>
          <w:b/>
          <w:bCs/>
          <w:sz w:val="20"/>
          <w:szCs w:val="20"/>
        </w:rPr>
        <w:tab/>
        <w:t xml:space="preserve">A. If we can be talked out of what we are believing for, we are not fully convinced. </w:t>
      </w:r>
    </w:p>
    <w:p w14:paraId="202B6A45" w14:textId="3E8E9986" w:rsidR="00C233E8" w:rsidRPr="00C233E8" w:rsidRDefault="00C233E8" w:rsidP="00C233E8">
      <w:pPr>
        <w:ind w:left="432"/>
        <w:jc w:val="both"/>
        <w:rPr>
          <w:rFonts w:ascii="Arial" w:hAnsi="Arial" w:cs="Arial"/>
          <w:b/>
          <w:bCs/>
          <w:sz w:val="20"/>
          <w:szCs w:val="20"/>
        </w:rPr>
      </w:pPr>
      <w:r w:rsidRPr="00C233E8">
        <w:rPr>
          <w:rFonts w:ascii="Arial" w:hAnsi="Arial" w:cs="Arial"/>
          <w:b/>
          <w:bCs/>
          <w:sz w:val="20"/>
          <w:szCs w:val="20"/>
        </w:rPr>
        <w:tab/>
      </w:r>
      <w:r w:rsidRPr="00C233E8">
        <w:rPr>
          <w:rFonts w:ascii="Arial" w:hAnsi="Arial" w:cs="Arial"/>
          <w:b/>
          <w:bCs/>
          <w:sz w:val="20"/>
          <w:szCs w:val="20"/>
        </w:rPr>
        <w:tab/>
        <w:t>1. If circumstances can persuade us that the answer is not coming, we are not fully</w:t>
      </w:r>
      <w:r>
        <w:rPr>
          <w:rFonts w:ascii="Arial" w:hAnsi="Arial" w:cs="Arial"/>
          <w:b/>
          <w:bCs/>
          <w:sz w:val="20"/>
          <w:szCs w:val="20"/>
        </w:rPr>
        <w:t xml:space="preserve"> </w:t>
      </w:r>
      <w:r w:rsidRPr="00C233E8">
        <w:rPr>
          <w:rFonts w:ascii="Arial" w:hAnsi="Arial" w:cs="Arial"/>
          <w:b/>
          <w:bCs/>
          <w:sz w:val="20"/>
          <w:szCs w:val="20"/>
        </w:rPr>
        <w:t>convinced.</w:t>
      </w:r>
    </w:p>
    <w:p w14:paraId="441239A2" w14:textId="115FFF61" w:rsidR="00C233E8" w:rsidRPr="00C233E8" w:rsidRDefault="00C233E8" w:rsidP="00C233E8">
      <w:pPr>
        <w:pStyle w:val="BodyText"/>
        <w:numPr>
          <w:ilvl w:val="0"/>
          <w:numId w:val="1"/>
        </w:numPr>
        <w:ind w:left="432"/>
        <w:jc w:val="both"/>
        <w:rPr>
          <w:rFonts w:ascii="Arial" w:hAnsi="Arial" w:cs="Arial"/>
          <w:b w:val="0"/>
          <w:sz w:val="20"/>
          <w:szCs w:val="20"/>
        </w:rPr>
      </w:pPr>
      <w:r w:rsidRPr="00C233E8">
        <w:rPr>
          <w:rFonts w:ascii="Arial" w:hAnsi="Arial" w:cs="Arial"/>
          <w:b w:val="0"/>
          <w:bCs w:val="0"/>
          <w:iCs/>
          <w:sz w:val="20"/>
          <w:szCs w:val="20"/>
        </w:rPr>
        <w:t xml:space="preserve">Circumstances do not change God's word, God's word changes circumstances. Being </w:t>
      </w:r>
      <w:r w:rsidRPr="00C233E8">
        <w:rPr>
          <w:rFonts w:ascii="Arial" w:hAnsi="Arial" w:cs="Arial"/>
          <w:b w:val="0"/>
          <w:sz w:val="20"/>
          <w:szCs w:val="20"/>
        </w:rPr>
        <w:t>moved by circumstances is an example of not being fully convinced that what God promised he will do.</w:t>
      </w:r>
    </w:p>
    <w:p w14:paraId="67323FB2" w14:textId="257FF0E8" w:rsidR="00C233E8" w:rsidRPr="00C233E8" w:rsidRDefault="00C233E8" w:rsidP="00C233E8">
      <w:pPr>
        <w:pStyle w:val="BodyText"/>
        <w:numPr>
          <w:ilvl w:val="0"/>
          <w:numId w:val="7"/>
        </w:numPr>
        <w:ind w:left="432"/>
        <w:jc w:val="both"/>
        <w:rPr>
          <w:rFonts w:ascii="Arial" w:hAnsi="Arial" w:cs="Arial"/>
          <w:b w:val="0"/>
          <w:bCs w:val="0"/>
          <w:iCs/>
          <w:sz w:val="20"/>
          <w:szCs w:val="20"/>
        </w:rPr>
      </w:pPr>
      <w:r w:rsidRPr="00C233E8">
        <w:rPr>
          <w:rFonts w:ascii="Arial" w:hAnsi="Arial" w:cs="Arial"/>
          <w:b w:val="0"/>
          <w:sz w:val="20"/>
          <w:szCs w:val="20"/>
        </w:rPr>
        <w:t>We do not deny the existence of circumstances. We deny circumstances the right to move us into unbelief. Always remember, circumstances do not change the promises of God!</w:t>
      </w:r>
      <w:r w:rsidRPr="00C233E8">
        <w:rPr>
          <w:rFonts w:ascii="Arial" w:hAnsi="Arial" w:cs="Arial"/>
          <w:b w:val="0"/>
          <w:sz w:val="20"/>
          <w:szCs w:val="20"/>
        </w:rPr>
        <w:tab/>
      </w:r>
    </w:p>
    <w:p w14:paraId="0DC27F89" w14:textId="77777777" w:rsidR="00C233E8" w:rsidRPr="00C233E8" w:rsidRDefault="00C233E8" w:rsidP="00C233E8">
      <w:pPr>
        <w:ind w:left="432"/>
        <w:jc w:val="both"/>
        <w:rPr>
          <w:rFonts w:ascii="Arial" w:hAnsi="Arial" w:cs="Arial"/>
          <w:b/>
          <w:bCs/>
          <w:sz w:val="20"/>
          <w:szCs w:val="20"/>
        </w:rPr>
      </w:pPr>
      <w:r w:rsidRPr="00C233E8">
        <w:rPr>
          <w:rFonts w:ascii="Arial" w:hAnsi="Arial" w:cs="Arial"/>
          <w:b/>
          <w:bCs/>
          <w:sz w:val="20"/>
          <w:szCs w:val="20"/>
        </w:rPr>
        <w:tab/>
      </w:r>
    </w:p>
    <w:p w14:paraId="79A36583" w14:textId="367E950D" w:rsidR="00C233E8" w:rsidRPr="00C233E8" w:rsidRDefault="00C233E8" w:rsidP="00C233E8">
      <w:pPr>
        <w:ind w:left="432"/>
        <w:jc w:val="both"/>
        <w:rPr>
          <w:rFonts w:ascii="Arial" w:hAnsi="Arial" w:cs="Arial"/>
          <w:b/>
          <w:bCs/>
          <w:sz w:val="20"/>
          <w:szCs w:val="20"/>
        </w:rPr>
      </w:pPr>
      <w:r>
        <w:rPr>
          <w:rFonts w:ascii="Arial" w:hAnsi="Arial" w:cs="Arial"/>
          <w:b/>
          <w:bCs/>
          <w:sz w:val="20"/>
          <w:szCs w:val="20"/>
        </w:rPr>
        <w:tab/>
      </w:r>
      <w:r w:rsidRPr="00C233E8">
        <w:rPr>
          <w:rFonts w:ascii="Arial" w:hAnsi="Arial" w:cs="Arial"/>
          <w:b/>
          <w:bCs/>
          <w:sz w:val="20"/>
          <w:szCs w:val="20"/>
        </w:rPr>
        <w:t>2. God's word does not change, but the things of this world do!</w:t>
      </w:r>
    </w:p>
    <w:p w14:paraId="0C7A3C04" w14:textId="1C253A91" w:rsidR="00C233E8" w:rsidRPr="00C233E8" w:rsidRDefault="00C233E8" w:rsidP="00C233E8">
      <w:pPr>
        <w:ind w:left="432"/>
        <w:jc w:val="both"/>
        <w:rPr>
          <w:rFonts w:ascii="Arial" w:hAnsi="Arial" w:cs="Arial"/>
          <w:sz w:val="20"/>
          <w:szCs w:val="20"/>
        </w:rPr>
      </w:pPr>
      <w:r w:rsidRPr="00C233E8">
        <w:rPr>
          <w:rFonts w:ascii="Arial" w:hAnsi="Arial" w:cs="Arial"/>
          <w:b/>
          <w:bCs/>
          <w:sz w:val="20"/>
          <w:szCs w:val="20"/>
        </w:rPr>
        <w:tab/>
      </w:r>
      <w:r w:rsidRPr="00C233E8">
        <w:rPr>
          <w:rFonts w:ascii="Arial" w:hAnsi="Arial" w:cs="Arial"/>
          <w:b/>
          <w:bCs/>
          <w:sz w:val="20"/>
          <w:szCs w:val="20"/>
        </w:rPr>
        <w:tab/>
      </w:r>
      <w:r>
        <w:rPr>
          <w:rFonts w:ascii="Arial" w:hAnsi="Arial" w:cs="Arial"/>
          <w:b/>
          <w:bCs/>
          <w:sz w:val="20"/>
          <w:szCs w:val="20"/>
        </w:rPr>
        <w:tab/>
      </w:r>
      <w:r w:rsidRPr="00C233E8">
        <w:rPr>
          <w:rFonts w:ascii="Arial" w:hAnsi="Arial" w:cs="Arial"/>
          <w:b/>
          <w:bCs/>
          <w:sz w:val="20"/>
          <w:szCs w:val="20"/>
        </w:rPr>
        <w:t>Psalms 119:89 (KJV)</w:t>
      </w:r>
      <w:r w:rsidRPr="00C233E8">
        <w:rPr>
          <w:rFonts w:ascii="Arial" w:hAnsi="Arial" w:cs="Arial"/>
          <w:sz w:val="20"/>
          <w:szCs w:val="20"/>
        </w:rPr>
        <w:t xml:space="preserve"> </w:t>
      </w:r>
      <w:proofErr w:type="spellStart"/>
      <w:r w:rsidRPr="00C233E8">
        <w:rPr>
          <w:rFonts w:ascii="Arial" w:hAnsi="Arial" w:cs="Arial"/>
          <w:sz w:val="20"/>
          <w:szCs w:val="20"/>
        </w:rPr>
        <w:t>For ever</w:t>
      </w:r>
      <w:proofErr w:type="spellEnd"/>
      <w:r w:rsidRPr="00C233E8">
        <w:rPr>
          <w:rFonts w:ascii="Arial" w:hAnsi="Arial" w:cs="Arial"/>
          <w:sz w:val="20"/>
          <w:szCs w:val="20"/>
        </w:rPr>
        <w:t xml:space="preserve">, O LORD, thy word is settled in heaven. </w:t>
      </w:r>
    </w:p>
    <w:p w14:paraId="39D98E5F" w14:textId="5B44A0BE" w:rsidR="00C233E8" w:rsidRPr="00C233E8" w:rsidRDefault="00C233E8" w:rsidP="00C233E8">
      <w:pPr>
        <w:ind w:left="432"/>
        <w:jc w:val="both"/>
        <w:rPr>
          <w:rFonts w:ascii="Arial" w:hAnsi="Arial" w:cs="Arial"/>
          <w:sz w:val="20"/>
          <w:szCs w:val="20"/>
        </w:rPr>
      </w:pPr>
      <w:r w:rsidRPr="00C233E8">
        <w:rPr>
          <w:rFonts w:ascii="Arial" w:hAnsi="Arial" w:cs="Arial"/>
          <w:sz w:val="20"/>
          <w:szCs w:val="20"/>
        </w:rPr>
        <w:tab/>
      </w:r>
      <w:r w:rsidRPr="00C233E8">
        <w:rPr>
          <w:rFonts w:ascii="Arial" w:hAnsi="Arial" w:cs="Arial"/>
          <w:sz w:val="20"/>
          <w:szCs w:val="20"/>
        </w:rPr>
        <w:tab/>
      </w:r>
      <w:r>
        <w:rPr>
          <w:rFonts w:ascii="Arial" w:hAnsi="Arial" w:cs="Arial"/>
          <w:sz w:val="20"/>
          <w:szCs w:val="20"/>
        </w:rPr>
        <w:tab/>
      </w:r>
      <w:r>
        <w:rPr>
          <w:rFonts w:ascii="Arial" w:hAnsi="Arial" w:cs="Arial"/>
          <w:b/>
          <w:bCs/>
          <w:sz w:val="20"/>
          <w:szCs w:val="20"/>
        </w:rPr>
        <w:t>Num</w:t>
      </w:r>
      <w:r w:rsidRPr="00C233E8">
        <w:rPr>
          <w:rFonts w:ascii="Arial" w:hAnsi="Arial" w:cs="Arial"/>
          <w:b/>
          <w:bCs/>
          <w:sz w:val="20"/>
          <w:szCs w:val="20"/>
        </w:rPr>
        <w:t>bers 23:19 (NCV)</w:t>
      </w:r>
      <w:r w:rsidRPr="00C233E8">
        <w:rPr>
          <w:rFonts w:ascii="Arial" w:hAnsi="Arial" w:cs="Arial"/>
          <w:sz w:val="20"/>
          <w:szCs w:val="20"/>
        </w:rPr>
        <w:t xml:space="preserve"> God is not a human being, and he will not lie. He is not a human, and he does not change his mind. What he says he will do, he does. What he promises, he makes come true.</w:t>
      </w:r>
    </w:p>
    <w:p w14:paraId="72AE2374" w14:textId="72D79195" w:rsidR="00C233E8" w:rsidRPr="00C233E8" w:rsidRDefault="00C233E8" w:rsidP="00C233E8">
      <w:pPr>
        <w:ind w:left="432"/>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C233E8">
        <w:rPr>
          <w:rFonts w:ascii="Arial" w:hAnsi="Arial" w:cs="Arial"/>
          <w:b/>
          <w:bCs/>
          <w:sz w:val="20"/>
          <w:szCs w:val="20"/>
        </w:rPr>
        <w:t>Romans 3:3-4 (NKJV)</w:t>
      </w:r>
      <w:r w:rsidRPr="00C233E8">
        <w:rPr>
          <w:rFonts w:ascii="Arial" w:hAnsi="Arial" w:cs="Arial"/>
          <w:sz w:val="20"/>
          <w:szCs w:val="20"/>
        </w:rPr>
        <w:t xml:space="preserve"> For what if some did not believe? Will their unbelief make the faithfulness of God without effect? {</w:t>
      </w:r>
      <w:proofErr w:type="gramStart"/>
      <w:r w:rsidRPr="00C233E8">
        <w:rPr>
          <w:rFonts w:ascii="Arial" w:hAnsi="Arial" w:cs="Arial"/>
          <w:sz w:val="20"/>
          <w:szCs w:val="20"/>
        </w:rPr>
        <w:t>4}Certainly</w:t>
      </w:r>
      <w:proofErr w:type="gramEnd"/>
      <w:r w:rsidRPr="00C233E8">
        <w:rPr>
          <w:rFonts w:ascii="Arial" w:hAnsi="Arial" w:cs="Arial"/>
          <w:sz w:val="20"/>
          <w:szCs w:val="20"/>
        </w:rPr>
        <w:t xml:space="preserve"> not! Indeed, let God be true but every man a liar. As it is written: "That You may be justified in Your </w:t>
      </w:r>
      <w:proofErr w:type="gramStart"/>
      <w:r w:rsidRPr="00C233E8">
        <w:rPr>
          <w:rFonts w:ascii="Arial" w:hAnsi="Arial" w:cs="Arial"/>
          <w:sz w:val="20"/>
          <w:szCs w:val="20"/>
        </w:rPr>
        <w:t>words, And</w:t>
      </w:r>
      <w:proofErr w:type="gramEnd"/>
      <w:r w:rsidRPr="00C233E8">
        <w:rPr>
          <w:rFonts w:ascii="Arial" w:hAnsi="Arial" w:cs="Arial"/>
          <w:sz w:val="20"/>
          <w:szCs w:val="20"/>
        </w:rPr>
        <w:t xml:space="preserve"> may overcome when You are judged."</w:t>
      </w:r>
    </w:p>
    <w:p w14:paraId="1D9312C0" w14:textId="77777777" w:rsidR="00C233E8" w:rsidRPr="00C233E8" w:rsidRDefault="00C233E8" w:rsidP="00C233E8">
      <w:pPr>
        <w:ind w:left="432"/>
        <w:jc w:val="both"/>
        <w:rPr>
          <w:rFonts w:ascii="Arial" w:hAnsi="Arial" w:cs="Arial"/>
          <w:sz w:val="20"/>
          <w:szCs w:val="20"/>
        </w:rPr>
      </w:pPr>
      <w:r w:rsidRPr="00C233E8">
        <w:rPr>
          <w:rFonts w:ascii="Arial" w:hAnsi="Arial" w:cs="Arial"/>
          <w:sz w:val="20"/>
          <w:szCs w:val="20"/>
        </w:rPr>
        <w:tab/>
      </w:r>
      <w:r w:rsidRPr="00C233E8">
        <w:rPr>
          <w:rFonts w:ascii="Arial" w:hAnsi="Arial" w:cs="Arial"/>
          <w:sz w:val="20"/>
          <w:szCs w:val="20"/>
        </w:rPr>
        <w:tab/>
      </w:r>
      <w:r w:rsidRPr="00C233E8">
        <w:rPr>
          <w:rFonts w:ascii="Arial" w:hAnsi="Arial" w:cs="Arial"/>
          <w:sz w:val="20"/>
          <w:szCs w:val="20"/>
        </w:rPr>
        <w:tab/>
      </w:r>
      <w:r w:rsidRPr="00C233E8">
        <w:rPr>
          <w:rFonts w:ascii="Arial" w:hAnsi="Arial" w:cs="Arial"/>
          <w:sz w:val="20"/>
          <w:szCs w:val="20"/>
        </w:rPr>
        <w:tab/>
      </w:r>
    </w:p>
    <w:p w14:paraId="2E432219" w14:textId="3128ED6A" w:rsidR="00C233E8" w:rsidRPr="00C233E8" w:rsidRDefault="00C233E8" w:rsidP="00C233E8">
      <w:pPr>
        <w:ind w:left="432"/>
        <w:jc w:val="both"/>
        <w:rPr>
          <w:rFonts w:ascii="Arial" w:hAnsi="Arial" w:cs="Arial"/>
          <w:sz w:val="20"/>
          <w:szCs w:val="20"/>
        </w:rPr>
      </w:pPr>
      <w:r w:rsidRPr="00C233E8">
        <w:rPr>
          <w:rFonts w:ascii="Arial" w:hAnsi="Arial" w:cs="Arial"/>
          <w:sz w:val="20"/>
          <w:szCs w:val="20"/>
        </w:rPr>
        <w:tab/>
      </w:r>
      <w:r w:rsidRPr="00C233E8">
        <w:rPr>
          <w:rFonts w:ascii="Arial" w:hAnsi="Arial" w:cs="Arial"/>
          <w:b/>
          <w:bCs/>
          <w:sz w:val="20"/>
          <w:szCs w:val="20"/>
        </w:rPr>
        <w:t>3. Circumstances can change at any time, but God's word will not!</w:t>
      </w:r>
    </w:p>
    <w:p w14:paraId="607FE475" w14:textId="52F8E4EF" w:rsidR="00C233E8" w:rsidRPr="00C233E8" w:rsidRDefault="00C233E8" w:rsidP="00C233E8">
      <w:pPr>
        <w:ind w:left="432"/>
        <w:jc w:val="both"/>
        <w:rPr>
          <w:rFonts w:ascii="Arial" w:hAnsi="Arial" w:cs="Arial"/>
          <w:sz w:val="20"/>
          <w:szCs w:val="20"/>
        </w:rPr>
      </w:pPr>
      <w:r w:rsidRPr="00C233E8">
        <w:rPr>
          <w:rFonts w:ascii="Arial" w:hAnsi="Arial" w:cs="Arial"/>
          <w:b/>
          <w:bCs/>
          <w:sz w:val="20"/>
          <w:szCs w:val="20"/>
        </w:rPr>
        <w:tab/>
      </w:r>
      <w:r w:rsidRPr="00C233E8">
        <w:rPr>
          <w:rFonts w:ascii="Arial" w:hAnsi="Arial" w:cs="Arial"/>
          <w:b/>
          <w:bCs/>
          <w:sz w:val="20"/>
          <w:szCs w:val="20"/>
        </w:rPr>
        <w:tab/>
      </w:r>
      <w:r w:rsidRPr="00C233E8">
        <w:rPr>
          <w:rFonts w:ascii="Arial" w:hAnsi="Arial" w:cs="Arial"/>
          <w:b/>
          <w:bCs/>
          <w:sz w:val="20"/>
          <w:szCs w:val="20"/>
        </w:rPr>
        <w:tab/>
        <w:t>2 Corinthians 4:18 (NKJV)</w:t>
      </w:r>
      <w:r w:rsidRPr="00C233E8">
        <w:rPr>
          <w:rFonts w:ascii="Arial" w:hAnsi="Arial" w:cs="Arial"/>
          <w:sz w:val="20"/>
          <w:szCs w:val="20"/>
        </w:rPr>
        <w:t xml:space="preserve"> while we do not look at the things which are seen, but at the things which are not seen. For the things which are seen are temporary, but the things which are not seen are eternal.</w:t>
      </w:r>
    </w:p>
    <w:p w14:paraId="256C525E" w14:textId="31737C91" w:rsidR="00C233E8" w:rsidRPr="00C233E8" w:rsidRDefault="00C233E8" w:rsidP="00C233E8">
      <w:pPr>
        <w:ind w:left="432"/>
        <w:jc w:val="both"/>
        <w:rPr>
          <w:rFonts w:ascii="Arial" w:hAnsi="Arial" w:cs="Arial"/>
          <w:sz w:val="20"/>
          <w:szCs w:val="20"/>
        </w:rPr>
      </w:pPr>
      <w:r w:rsidRPr="00C233E8">
        <w:rPr>
          <w:rFonts w:ascii="Arial" w:hAnsi="Arial" w:cs="Arial"/>
          <w:sz w:val="20"/>
          <w:szCs w:val="20"/>
        </w:rPr>
        <w:tab/>
      </w:r>
      <w:r w:rsidRPr="00C233E8">
        <w:rPr>
          <w:rFonts w:ascii="Arial" w:hAnsi="Arial" w:cs="Arial"/>
          <w:sz w:val="20"/>
          <w:szCs w:val="20"/>
        </w:rPr>
        <w:tab/>
      </w:r>
      <w:r w:rsidRPr="00C233E8">
        <w:rPr>
          <w:rFonts w:ascii="Arial" w:hAnsi="Arial" w:cs="Arial"/>
          <w:sz w:val="20"/>
          <w:szCs w:val="20"/>
        </w:rPr>
        <w:tab/>
      </w:r>
      <w:r w:rsidRPr="00C233E8">
        <w:rPr>
          <w:rFonts w:ascii="Arial" w:hAnsi="Arial" w:cs="Arial"/>
          <w:b/>
          <w:bCs/>
          <w:sz w:val="20"/>
          <w:szCs w:val="20"/>
        </w:rPr>
        <w:t>(Jewish New Testament)</w:t>
      </w:r>
      <w:r w:rsidRPr="00C233E8">
        <w:rPr>
          <w:rFonts w:ascii="Arial" w:hAnsi="Arial" w:cs="Arial"/>
          <w:sz w:val="20"/>
          <w:szCs w:val="20"/>
        </w:rPr>
        <w:t xml:space="preserve"> We concentrate not on what is seen but on what is not seen, since things seen are temporary, but things not seen are eternal.</w:t>
      </w:r>
    </w:p>
    <w:p w14:paraId="57C43727" w14:textId="25A5FAC8" w:rsidR="00C233E8" w:rsidRPr="00C233E8" w:rsidRDefault="00C233E8" w:rsidP="00C233E8">
      <w:pPr>
        <w:numPr>
          <w:ilvl w:val="0"/>
          <w:numId w:val="6"/>
        </w:numPr>
        <w:ind w:left="432"/>
        <w:jc w:val="both"/>
        <w:rPr>
          <w:rFonts w:ascii="Arial" w:hAnsi="Arial" w:cs="Arial"/>
          <w:iCs/>
          <w:sz w:val="20"/>
          <w:szCs w:val="20"/>
        </w:rPr>
      </w:pPr>
      <w:r w:rsidRPr="00C233E8">
        <w:rPr>
          <w:rFonts w:ascii="Arial" w:hAnsi="Arial" w:cs="Arial"/>
          <w:iCs/>
          <w:sz w:val="20"/>
          <w:szCs w:val="20"/>
        </w:rPr>
        <w:t xml:space="preserve">If we concentrate on what the circumstances are telling us, we will begin to believe </w:t>
      </w:r>
      <w:r w:rsidRPr="00C233E8">
        <w:rPr>
          <w:rFonts w:ascii="Arial" w:hAnsi="Arial" w:cs="Arial"/>
          <w:sz w:val="20"/>
          <w:szCs w:val="20"/>
        </w:rPr>
        <w:t>them above God's word. Then we will begin to act upon what they tell us over what God's word says.</w:t>
      </w:r>
    </w:p>
    <w:p w14:paraId="1D84B8B3" w14:textId="6B928CAA" w:rsidR="00C233E8" w:rsidRPr="00C233E8" w:rsidRDefault="00C233E8" w:rsidP="00C233E8">
      <w:pPr>
        <w:ind w:left="432"/>
        <w:jc w:val="both"/>
        <w:rPr>
          <w:rFonts w:ascii="Arial" w:hAnsi="Arial" w:cs="Arial"/>
          <w:sz w:val="20"/>
          <w:szCs w:val="20"/>
        </w:rPr>
      </w:pPr>
      <w:r w:rsidRPr="00C233E8">
        <w:rPr>
          <w:rFonts w:ascii="Arial" w:hAnsi="Arial" w:cs="Arial"/>
          <w:sz w:val="20"/>
          <w:szCs w:val="20"/>
        </w:rPr>
        <w:tab/>
      </w:r>
      <w:r w:rsidRPr="00C233E8">
        <w:rPr>
          <w:rFonts w:ascii="Arial" w:hAnsi="Arial" w:cs="Arial"/>
          <w:sz w:val="20"/>
          <w:szCs w:val="20"/>
        </w:rPr>
        <w:tab/>
      </w:r>
      <w:r w:rsidRPr="00C233E8">
        <w:rPr>
          <w:rFonts w:ascii="Arial" w:hAnsi="Arial" w:cs="Arial"/>
          <w:sz w:val="20"/>
          <w:szCs w:val="20"/>
        </w:rPr>
        <w:tab/>
      </w:r>
      <w:r w:rsidRPr="00C233E8">
        <w:rPr>
          <w:rFonts w:ascii="Arial" w:hAnsi="Arial" w:cs="Arial"/>
          <w:b/>
          <w:bCs/>
          <w:sz w:val="20"/>
          <w:szCs w:val="20"/>
        </w:rPr>
        <w:t>2 Corinthians 5:7 (NKJV)</w:t>
      </w:r>
      <w:r w:rsidRPr="00C233E8">
        <w:rPr>
          <w:rFonts w:ascii="Arial" w:hAnsi="Arial" w:cs="Arial"/>
          <w:sz w:val="20"/>
          <w:szCs w:val="20"/>
        </w:rPr>
        <w:t xml:space="preserve"> For we walk by faith, not by sight.</w:t>
      </w:r>
    </w:p>
    <w:p w14:paraId="07AE633A" w14:textId="702B56EE" w:rsidR="00C233E8" w:rsidRPr="00C233E8" w:rsidRDefault="00C233E8" w:rsidP="00C233E8">
      <w:pPr>
        <w:ind w:left="432"/>
        <w:jc w:val="both"/>
        <w:rPr>
          <w:rFonts w:ascii="Arial" w:hAnsi="Arial" w:cs="Arial"/>
          <w:sz w:val="20"/>
          <w:szCs w:val="20"/>
        </w:rPr>
      </w:pPr>
      <w:r w:rsidRPr="00C233E8">
        <w:rPr>
          <w:rFonts w:ascii="Arial" w:hAnsi="Arial" w:cs="Arial"/>
          <w:sz w:val="20"/>
          <w:szCs w:val="20"/>
        </w:rPr>
        <w:tab/>
      </w:r>
      <w:r w:rsidRPr="00C233E8">
        <w:rPr>
          <w:rFonts w:ascii="Arial" w:hAnsi="Arial" w:cs="Arial"/>
          <w:sz w:val="20"/>
          <w:szCs w:val="20"/>
        </w:rPr>
        <w:tab/>
      </w:r>
      <w:r w:rsidRPr="00C233E8">
        <w:rPr>
          <w:rFonts w:ascii="Arial" w:hAnsi="Arial" w:cs="Arial"/>
          <w:sz w:val="20"/>
          <w:szCs w:val="20"/>
        </w:rPr>
        <w:tab/>
      </w:r>
      <w:r w:rsidRPr="00C233E8">
        <w:rPr>
          <w:rFonts w:ascii="Arial" w:hAnsi="Arial" w:cs="Arial"/>
          <w:b/>
          <w:bCs/>
          <w:sz w:val="20"/>
          <w:szCs w:val="20"/>
        </w:rPr>
        <w:t>(</w:t>
      </w:r>
      <w:proofErr w:type="gramStart"/>
      <w:r w:rsidRPr="00C233E8">
        <w:rPr>
          <w:rFonts w:ascii="Arial" w:hAnsi="Arial" w:cs="Arial"/>
          <w:b/>
          <w:bCs/>
          <w:sz w:val="20"/>
          <w:szCs w:val="20"/>
        </w:rPr>
        <w:t>NCV)</w:t>
      </w:r>
      <w:r w:rsidRPr="00C233E8">
        <w:rPr>
          <w:rFonts w:ascii="Arial" w:hAnsi="Arial" w:cs="Arial"/>
          <w:sz w:val="20"/>
          <w:szCs w:val="20"/>
        </w:rPr>
        <w:t xml:space="preserve">  We</w:t>
      </w:r>
      <w:proofErr w:type="gramEnd"/>
      <w:r w:rsidRPr="00C233E8">
        <w:rPr>
          <w:rFonts w:ascii="Arial" w:hAnsi="Arial" w:cs="Arial"/>
          <w:sz w:val="20"/>
          <w:szCs w:val="20"/>
        </w:rPr>
        <w:t xml:space="preserve"> live by what we believe, not by what we can see.</w:t>
      </w:r>
    </w:p>
    <w:p w14:paraId="48216463" w14:textId="77777777" w:rsidR="00C233E8" w:rsidRPr="00C233E8" w:rsidRDefault="00C233E8" w:rsidP="00C233E8">
      <w:pPr>
        <w:ind w:left="432"/>
        <w:jc w:val="both"/>
        <w:rPr>
          <w:rFonts w:ascii="Arial" w:hAnsi="Arial" w:cs="Arial"/>
          <w:sz w:val="20"/>
          <w:szCs w:val="20"/>
        </w:rPr>
      </w:pPr>
      <w:r w:rsidRPr="00C233E8">
        <w:rPr>
          <w:rFonts w:ascii="Arial" w:hAnsi="Arial" w:cs="Arial"/>
          <w:sz w:val="20"/>
          <w:szCs w:val="20"/>
        </w:rPr>
        <w:tab/>
      </w:r>
      <w:r w:rsidRPr="00C233E8">
        <w:rPr>
          <w:rFonts w:ascii="Arial" w:hAnsi="Arial" w:cs="Arial"/>
          <w:sz w:val="20"/>
          <w:szCs w:val="20"/>
        </w:rPr>
        <w:tab/>
      </w:r>
    </w:p>
    <w:p w14:paraId="768498E4" w14:textId="33C330A6" w:rsidR="00C233E8" w:rsidRPr="00C233E8" w:rsidRDefault="00C233E8" w:rsidP="00C233E8">
      <w:pPr>
        <w:ind w:left="432"/>
        <w:jc w:val="both"/>
        <w:rPr>
          <w:rFonts w:ascii="Arial" w:hAnsi="Arial" w:cs="Arial"/>
          <w:b/>
          <w:bCs/>
          <w:sz w:val="20"/>
          <w:szCs w:val="20"/>
        </w:rPr>
      </w:pPr>
      <w:r w:rsidRPr="00C233E8">
        <w:rPr>
          <w:rFonts w:ascii="Arial" w:hAnsi="Arial" w:cs="Arial"/>
          <w:sz w:val="20"/>
          <w:szCs w:val="20"/>
        </w:rPr>
        <w:tab/>
      </w:r>
      <w:r w:rsidRPr="00C233E8">
        <w:rPr>
          <w:rFonts w:ascii="Arial" w:hAnsi="Arial" w:cs="Arial"/>
          <w:b/>
          <w:bCs/>
          <w:sz w:val="20"/>
          <w:szCs w:val="20"/>
        </w:rPr>
        <w:t>4. We can never receive from God if we are forever torn between what God's word</w:t>
      </w:r>
      <w:r>
        <w:rPr>
          <w:rFonts w:ascii="Arial" w:hAnsi="Arial" w:cs="Arial"/>
          <w:b/>
          <w:bCs/>
          <w:sz w:val="20"/>
          <w:szCs w:val="20"/>
        </w:rPr>
        <w:t xml:space="preserve"> </w:t>
      </w:r>
      <w:r w:rsidRPr="00C233E8">
        <w:rPr>
          <w:rFonts w:ascii="Arial" w:hAnsi="Arial" w:cs="Arial"/>
          <w:b/>
          <w:bCs/>
          <w:sz w:val="20"/>
          <w:szCs w:val="20"/>
        </w:rPr>
        <w:t>says, and what circumstances say.</w:t>
      </w:r>
    </w:p>
    <w:p w14:paraId="57EA5D43" w14:textId="622E11CA" w:rsidR="00C233E8" w:rsidRPr="00C233E8" w:rsidRDefault="00C233E8" w:rsidP="00C233E8">
      <w:pPr>
        <w:ind w:left="432"/>
        <w:jc w:val="both"/>
        <w:rPr>
          <w:rFonts w:ascii="Arial" w:hAnsi="Arial" w:cs="Arial"/>
          <w:sz w:val="20"/>
          <w:szCs w:val="20"/>
        </w:rPr>
      </w:pPr>
      <w:r w:rsidRPr="00C233E8">
        <w:rPr>
          <w:rFonts w:ascii="Arial" w:hAnsi="Arial" w:cs="Arial"/>
          <w:b/>
          <w:bCs/>
          <w:sz w:val="20"/>
          <w:szCs w:val="20"/>
        </w:rPr>
        <w:tab/>
      </w:r>
      <w:r w:rsidRPr="00C233E8">
        <w:rPr>
          <w:rFonts w:ascii="Arial" w:hAnsi="Arial" w:cs="Arial"/>
          <w:b/>
          <w:bCs/>
          <w:sz w:val="20"/>
          <w:szCs w:val="20"/>
        </w:rPr>
        <w:tab/>
      </w:r>
      <w:r w:rsidRPr="00C233E8">
        <w:rPr>
          <w:rFonts w:ascii="Arial" w:hAnsi="Arial" w:cs="Arial"/>
          <w:b/>
          <w:bCs/>
          <w:sz w:val="20"/>
          <w:szCs w:val="20"/>
        </w:rPr>
        <w:tab/>
        <w:t>James 1:1-8 (NKJV)</w:t>
      </w:r>
      <w:r w:rsidRPr="00C233E8">
        <w:rPr>
          <w:rFonts w:ascii="Arial" w:hAnsi="Arial" w:cs="Arial"/>
          <w:sz w:val="20"/>
          <w:szCs w:val="20"/>
        </w:rPr>
        <w:t>… {6} But let him ask in faith, with no doubting, for he who doubts is like a wave of the sea driven and tossed by the wind. {7} For let not that man suppose that he will receive anything from the Lord; {8} he is a double-minded man, unstable in all his ways.</w:t>
      </w:r>
    </w:p>
    <w:p w14:paraId="5508A5AF" w14:textId="77777777" w:rsidR="00C233E8" w:rsidRPr="00C233E8" w:rsidRDefault="00C233E8" w:rsidP="00C233E8">
      <w:pPr>
        <w:ind w:left="432"/>
        <w:jc w:val="both"/>
        <w:rPr>
          <w:rFonts w:ascii="Arial" w:hAnsi="Arial" w:cs="Arial"/>
          <w:sz w:val="20"/>
          <w:szCs w:val="20"/>
        </w:rPr>
      </w:pPr>
      <w:r w:rsidRPr="00C233E8">
        <w:rPr>
          <w:rFonts w:ascii="Arial" w:hAnsi="Arial" w:cs="Arial"/>
          <w:sz w:val="20"/>
          <w:szCs w:val="20"/>
        </w:rPr>
        <w:tab/>
      </w:r>
      <w:r w:rsidRPr="00C233E8">
        <w:rPr>
          <w:rFonts w:ascii="Arial" w:hAnsi="Arial" w:cs="Arial"/>
          <w:sz w:val="20"/>
          <w:szCs w:val="20"/>
        </w:rPr>
        <w:tab/>
      </w:r>
      <w:r w:rsidRPr="00C233E8">
        <w:rPr>
          <w:rFonts w:ascii="Arial" w:hAnsi="Arial" w:cs="Arial"/>
          <w:sz w:val="20"/>
          <w:szCs w:val="20"/>
        </w:rPr>
        <w:tab/>
      </w:r>
      <w:r w:rsidRPr="00C233E8">
        <w:rPr>
          <w:rFonts w:ascii="Arial" w:hAnsi="Arial" w:cs="Arial"/>
          <w:b/>
          <w:sz w:val="20"/>
          <w:szCs w:val="20"/>
        </w:rPr>
        <w:t xml:space="preserve">Doubting: Greek #1252 </w:t>
      </w:r>
      <w:proofErr w:type="spellStart"/>
      <w:r w:rsidRPr="00C233E8">
        <w:rPr>
          <w:rFonts w:ascii="Arial" w:hAnsi="Arial" w:cs="Arial"/>
          <w:b/>
          <w:sz w:val="20"/>
          <w:szCs w:val="20"/>
        </w:rPr>
        <w:t>diakrino</w:t>
      </w:r>
      <w:proofErr w:type="spellEnd"/>
      <w:r w:rsidRPr="00C233E8">
        <w:rPr>
          <w:rFonts w:ascii="Arial" w:hAnsi="Arial" w:cs="Arial"/>
          <w:b/>
          <w:sz w:val="20"/>
          <w:szCs w:val="20"/>
        </w:rPr>
        <w:t xml:space="preserve"> (dee-</w:t>
      </w:r>
      <w:proofErr w:type="spellStart"/>
      <w:r w:rsidRPr="00C233E8">
        <w:rPr>
          <w:rFonts w:ascii="Arial" w:hAnsi="Arial" w:cs="Arial"/>
          <w:b/>
          <w:sz w:val="20"/>
          <w:szCs w:val="20"/>
        </w:rPr>
        <w:t>ak</w:t>
      </w:r>
      <w:proofErr w:type="spellEnd"/>
      <w:r w:rsidRPr="00C233E8">
        <w:rPr>
          <w:rFonts w:ascii="Arial" w:hAnsi="Arial" w:cs="Arial"/>
          <w:b/>
          <w:sz w:val="20"/>
          <w:szCs w:val="20"/>
        </w:rPr>
        <w:t>-</w:t>
      </w:r>
      <w:proofErr w:type="spellStart"/>
      <w:r w:rsidRPr="00C233E8">
        <w:rPr>
          <w:rFonts w:ascii="Arial" w:hAnsi="Arial" w:cs="Arial"/>
          <w:b/>
          <w:sz w:val="20"/>
          <w:szCs w:val="20"/>
        </w:rPr>
        <w:t>ree</w:t>
      </w:r>
      <w:proofErr w:type="spellEnd"/>
      <w:r w:rsidRPr="00C233E8">
        <w:rPr>
          <w:rFonts w:ascii="Arial" w:hAnsi="Arial" w:cs="Arial"/>
          <w:b/>
          <w:sz w:val="20"/>
          <w:szCs w:val="20"/>
        </w:rPr>
        <w:t xml:space="preserve">-no) </w:t>
      </w:r>
      <w:r w:rsidRPr="00C233E8">
        <w:rPr>
          <w:rFonts w:ascii="Arial" w:hAnsi="Arial" w:cs="Arial"/>
          <w:sz w:val="20"/>
          <w:szCs w:val="20"/>
        </w:rPr>
        <w:t xml:space="preserve">‘To judge between two or more choices, to be conflicted between choices, or to be of two different opinions or mind sets. </w:t>
      </w:r>
      <w:proofErr w:type="gramStart"/>
      <w:r w:rsidRPr="00C233E8">
        <w:rPr>
          <w:rFonts w:ascii="Arial" w:hAnsi="Arial" w:cs="Arial"/>
          <w:sz w:val="20"/>
          <w:szCs w:val="20"/>
        </w:rPr>
        <w:t>Thus</w:t>
      </w:r>
      <w:proofErr w:type="gramEnd"/>
      <w:r w:rsidRPr="00C233E8">
        <w:rPr>
          <w:rFonts w:ascii="Arial" w:hAnsi="Arial" w:cs="Arial"/>
          <w:sz w:val="20"/>
          <w:szCs w:val="20"/>
        </w:rPr>
        <w:t xml:space="preserve"> in James the word is described as being double minded, or a person who is unresolved.</w:t>
      </w:r>
    </w:p>
    <w:p w14:paraId="47C91C51" w14:textId="77777777" w:rsidR="00C233E8" w:rsidRPr="00C233E8" w:rsidRDefault="00C233E8" w:rsidP="00C233E8">
      <w:pPr>
        <w:ind w:left="432"/>
        <w:jc w:val="both"/>
        <w:rPr>
          <w:rFonts w:ascii="Arial" w:hAnsi="Arial" w:cs="Arial"/>
          <w:sz w:val="20"/>
          <w:szCs w:val="20"/>
        </w:rPr>
      </w:pPr>
    </w:p>
    <w:p w14:paraId="1A9E246D" w14:textId="77777777" w:rsidR="00C233E8" w:rsidRDefault="00C233E8" w:rsidP="00C233E8">
      <w:pPr>
        <w:ind w:left="432"/>
        <w:jc w:val="both"/>
        <w:rPr>
          <w:rFonts w:ascii="Arial" w:hAnsi="Arial" w:cs="Arial"/>
          <w:b/>
          <w:bCs/>
          <w:sz w:val="20"/>
          <w:szCs w:val="20"/>
        </w:rPr>
      </w:pPr>
      <w:r w:rsidRPr="00C233E8">
        <w:rPr>
          <w:rFonts w:ascii="Arial" w:hAnsi="Arial" w:cs="Arial"/>
          <w:sz w:val="20"/>
          <w:szCs w:val="20"/>
        </w:rPr>
        <w:tab/>
      </w:r>
      <w:r w:rsidRPr="00C233E8">
        <w:rPr>
          <w:rFonts w:ascii="Arial" w:hAnsi="Arial" w:cs="Arial"/>
          <w:b/>
          <w:bCs/>
          <w:sz w:val="20"/>
          <w:szCs w:val="20"/>
        </w:rPr>
        <w:t>B. Peter was moved away from the word of Jesus by what he saw with his natural eyes.</w:t>
      </w:r>
      <w:r w:rsidRPr="00C233E8">
        <w:rPr>
          <w:rFonts w:ascii="Arial" w:hAnsi="Arial" w:cs="Arial"/>
          <w:b/>
          <w:bCs/>
          <w:sz w:val="20"/>
          <w:szCs w:val="20"/>
        </w:rPr>
        <w:tab/>
      </w:r>
      <w:r w:rsidRPr="00C233E8">
        <w:rPr>
          <w:rFonts w:ascii="Arial" w:hAnsi="Arial" w:cs="Arial"/>
          <w:b/>
          <w:bCs/>
          <w:sz w:val="20"/>
          <w:szCs w:val="20"/>
        </w:rPr>
        <w:tab/>
      </w:r>
      <w:r w:rsidRPr="00C233E8">
        <w:rPr>
          <w:rFonts w:ascii="Arial" w:hAnsi="Arial" w:cs="Arial"/>
          <w:b/>
          <w:bCs/>
          <w:sz w:val="20"/>
          <w:szCs w:val="20"/>
        </w:rPr>
        <w:tab/>
      </w:r>
      <w:r w:rsidRPr="00C233E8">
        <w:rPr>
          <w:rFonts w:ascii="Arial" w:hAnsi="Arial" w:cs="Arial"/>
          <w:b/>
          <w:bCs/>
          <w:sz w:val="20"/>
          <w:szCs w:val="20"/>
        </w:rPr>
        <w:tab/>
      </w:r>
      <w:r w:rsidRPr="00C233E8">
        <w:rPr>
          <w:rFonts w:ascii="Arial" w:hAnsi="Arial" w:cs="Arial"/>
          <w:b/>
          <w:bCs/>
          <w:sz w:val="20"/>
          <w:szCs w:val="20"/>
        </w:rPr>
        <w:tab/>
      </w:r>
      <w:r>
        <w:rPr>
          <w:rFonts w:ascii="Arial" w:hAnsi="Arial" w:cs="Arial"/>
          <w:b/>
          <w:bCs/>
          <w:sz w:val="20"/>
          <w:szCs w:val="20"/>
        </w:rPr>
        <w:tab/>
      </w:r>
    </w:p>
    <w:p w14:paraId="09501EEE" w14:textId="647443A9" w:rsidR="00C233E8" w:rsidRPr="00C233E8" w:rsidRDefault="00C233E8" w:rsidP="00C233E8">
      <w:pPr>
        <w:ind w:left="432"/>
        <w:jc w:val="both"/>
        <w:rPr>
          <w:rStyle w:val="textmatt-14-33"/>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C233E8">
        <w:rPr>
          <w:rFonts w:ascii="Arial" w:hAnsi="Arial" w:cs="Arial"/>
          <w:b/>
          <w:bCs/>
          <w:sz w:val="20"/>
          <w:szCs w:val="20"/>
        </w:rPr>
        <w:t>Matthew 14:23-33 (NLT)</w:t>
      </w:r>
      <w:r w:rsidRPr="00C233E8">
        <w:rPr>
          <w:rFonts w:ascii="Arial" w:hAnsi="Arial" w:cs="Arial"/>
          <w:sz w:val="20"/>
          <w:szCs w:val="20"/>
        </w:rPr>
        <w:t xml:space="preserve"> </w:t>
      </w:r>
      <w:r w:rsidRPr="00C233E8">
        <w:rPr>
          <w:rStyle w:val="textmatt-14-23"/>
          <w:rFonts w:ascii="Arial" w:hAnsi="Arial" w:cs="Arial"/>
          <w:sz w:val="20"/>
          <w:szCs w:val="20"/>
        </w:rPr>
        <w:t xml:space="preserve">After sending them home, he went up into the hills by himself to pray. Night fell while he was there alone. </w:t>
      </w:r>
      <w:r w:rsidRPr="00C233E8">
        <w:rPr>
          <w:rStyle w:val="textmatt-14-24"/>
          <w:rFonts w:ascii="Arial" w:hAnsi="Arial" w:cs="Arial"/>
          <w:sz w:val="20"/>
          <w:szCs w:val="20"/>
          <w:vertAlign w:val="superscript"/>
        </w:rPr>
        <w:t>24 </w:t>
      </w:r>
      <w:r w:rsidRPr="00C233E8">
        <w:rPr>
          <w:rStyle w:val="textmatt-14-24"/>
          <w:rFonts w:ascii="Arial" w:hAnsi="Arial" w:cs="Arial"/>
          <w:sz w:val="20"/>
          <w:szCs w:val="20"/>
        </w:rPr>
        <w:t>Meanwhile, the disciples were in trouble far away from land, for a strong wind had risen, and they were fighting heavy waves.</w:t>
      </w:r>
      <w:r w:rsidRPr="00C233E8">
        <w:rPr>
          <w:rFonts w:ascii="Arial" w:hAnsi="Arial" w:cs="Arial"/>
          <w:sz w:val="20"/>
          <w:szCs w:val="20"/>
        </w:rPr>
        <w:t xml:space="preserve"> </w:t>
      </w:r>
      <w:r w:rsidRPr="00C233E8">
        <w:rPr>
          <w:rStyle w:val="textmatt-14-25"/>
          <w:rFonts w:ascii="Arial" w:hAnsi="Arial" w:cs="Arial"/>
          <w:sz w:val="20"/>
          <w:szCs w:val="20"/>
          <w:vertAlign w:val="superscript"/>
        </w:rPr>
        <w:t>25 </w:t>
      </w:r>
      <w:r w:rsidRPr="00C233E8">
        <w:rPr>
          <w:rStyle w:val="textmatt-14-25"/>
          <w:rFonts w:ascii="Arial" w:hAnsi="Arial" w:cs="Arial"/>
          <w:sz w:val="20"/>
          <w:szCs w:val="20"/>
        </w:rPr>
        <w:t>About three o’clock in the morning Jesus came toward them, walking on the water.</w:t>
      </w:r>
      <w:r w:rsidRPr="00C233E8">
        <w:rPr>
          <w:rFonts w:ascii="Arial" w:hAnsi="Arial" w:cs="Arial"/>
          <w:sz w:val="20"/>
          <w:szCs w:val="20"/>
        </w:rPr>
        <w:t xml:space="preserve"> </w:t>
      </w:r>
      <w:r w:rsidRPr="00C233E8">
        <w:rPr>
          <w:rStyle w:val="textmatt-14-26"/>
          <w:rFonts w:ascii="Arial" w:hAnsi="Arial" w:cs="Arial"/>
          <w:sz w:val="20"/>
          <w:szCs w:val="20"/>
          <w:vertAlign w:val="superscript"/>
        </w:rPr>
        <w:t>26 </w:t>
      </w:r>
      <w:r w:rsidRPr="00C233E8">
        <w:rPr>
          <w:rStyle w:val="textmatt-14-26"/>
          <w:rFonts w:ascii="Arial" w:hAnsi="Arial" w:cs="Arial"/>
          <w:sz w:val="20"/>
          <w:szCs w:val="20"/>
        </w:rPr>
        <w:t xml:space="preserve">When the disciples saw him walking on the water, they were terrified. In their fear, they cried out, “It’s a ghost!” </w:t>
      </w:r>
      <w:r w:rsidRPr="00C233E8">
        <w:rPr>
          <w:rStyle w:val="textmatt-14-27"/>
          <w:rFonts w:ascii="Arial" w:hAnsi="Arial" w:cs="Arial"/>
          <w:sz w:val="20"/>
          <w:szCs w:val="20"/>
          <w:vertAlign w:val="superscript"/>
        </w:rPr>
        <w:t>27 </w:t>
      </w:r>
      <w:r w:rsidRPr="00C233E8">
        <w:rPr>
          <w:rStyle w:val="textmatt-14-27"/>
          <w:rFonts w:ascii="Arial" w:hAnsi="Arial" w:cs="Arial"/>
          <w:sz w:val="20"/>
          <w:szCs w:val="20"/>
        </w:rPr>
        <w:t xml:space="preserve">But Jesus spoke to them at once. </w:t>
      </w:r>
      <w:r w:rsidRPr="00C233E8">
        <w:rPr>
          <w:rStyle w:val="woj"/>
          <w:rFonts w:ascii="Arial" w:hAnsi="Arial" w:cs="Arial"/>
          <w:sz w:val="20"/>
          <w:szCs w:val="20"/>
        </w:rPr>
        <w:t>“Don’t be afraid,”</w:t>
      </w:r>
      <w:r w:rsidRPr="00C233E8">
        <w:rPr>
          <w:rStyle w:val="textmatt-14-27"/>
          <w:rFonts w:ascii="Arial" w:hAnsi="Arial" w:cs="Arial"/>
          <w:sz w:val="20"/>
          <w:szCs w:val="20"/>
        </w:rPr>
        <w:t xml:space="preserve"> he said. </w:t>
      </w:r>
      <w:r w:rsidRPr="00C233E8">
        <w:rPr>
          <w:rStyle w:val="woj"/>
          <w:rFonts w:ascii="Arial" w:hAnsi="Arial" w:cs="Arial"/>
          <w:sz w:val="20"/>
          <w:szCs w:val="20"/>
        </w:rPr>
        <w:t xml:space="preserve">“Take courage. I am here!” </w:t>
      </w:r>
      <w:r w:rsidRPr="00C233E8">
        <w:rPr>
          <w:rStyle w:val="textmatt-14-28"/>
          <w:rFonts w:ascii="Arial" w:hAnsi="Arial" w:cs="Arial"/>
          <w:sz w:val="20"/>
          <w:szCs w:val="20"/>
          <w:vertAlign w:val="superscript"/>
        </w:rPr>
        <w:t>28 </w:t>
      </w:r>
      <w:r w:rsidRPr="00C233E8">
        <w:rPr>
          <w:rStyle w:val="textmatt-14-28"/>
          <w:rFonts w:ascii="Arial" w:hAnsi="Arial" w:cs="Arial"/>
          <w:sz w:val="20"/>
          <w:szCs w:val="20"/>
        </w:rPr>
        <w:t xml:space="preserve">Then Peter called to him, “Lord, if it’s </w:t>
      </w:r>
      <w:r w:rsidRPr="00C233E8">
        <w:rPr>
          <w:rStyle w:val="textmatt-14-28"/>
          <w:rFonts w:ascii="Arial" w:hAnsi="Arial" w:cs="Arial"/>
          <w:sz w:val="20"/>
          <w:szCs w:val="20"/>
        </w:rPr>
        <w:lastRenderedPageBreak/>
        <w:t xml:space="preserve">really you, tell me to come to you, walking on the water.” </w:t>
      </w:r>
      <w:r w:rsidRPr="00C233E8">
        <w:rPr>
          <w:rStyle w:val="textmatt-14-29"/>
          <w:rFonts w:ascii="Arial" w:hAnsi="Arial" w:cs="Arial"/>
          <w:sz w:val="20"/>
          <w:szCs w:val="20"/>
          <w:vertAlign w:val="superscript"/>
        </w:rPr>
        <w:t>29 </w:t>
      </w:r>
      <w:r w:rsidRPr="00C233E8">
        <w:rPr>
          <w:rStyle w:val="woj"/>
          <w:rFonts w:ascii="Arial" w:hAnsi="Arial" w:cs="Arial"/>
          <w:sz w:val="20"/>
          <w:szCs w:val="20"/>
        </w:rPr>
        <w:t>“Yes, come,”</w:t>
      </w:r>
      <w:r w:rsidRPr="00C233E8">
        <w:rPr>
          <w:rStyle w:val="textmatt-14-29"/>
          <w:rFonts w:ascii="Arial" w:hAnsi="Arial" w:cs="Arial"/>
          <w:sz w:val="20"/>
          <w:szCs w:val="20"/>
        </w:rPr>
        <w:t xml:space="preserve"> Jesus said. </w:t>
      </w:r>
      <w:proofErr w:type="gramStart"/>
      <w:r w:rsidRPr="00C233E8">
        <w:rPr>
          <w:rStyle w:val="textmatt-14-29"/>
          <w:rFonts w:ascii="Arial" w:hAnsi="Arial" w:cs="Arial"/>
          <w:sz w:val="20"/>
          <w:szCs w:val="20"/>
        </w:rPr>
        <w:t>So</w:t>
      </w:r>
      <w:proofErr w:type="gramEnd"/>
      <w:r w:rsidRPr="00C233E8">
        <w:rPr>
          <w:rStyle w:val="textmatt-14-29"/>
          <w:rFonts w:ascii="Arial" w:hAnsi="Arial" w:cs="Arial"/>
          <w:sz w:val="20"/>
          <w:szCs w:val="20"/>
        </w:rPr>
        <w:t xml:space="preserve"> Peter went over the side of the boat and walked on the water toward Jesus.</w:t>
      </w:r>
      <w:r w:rsidRPr="00C233E8">
        <w:rPr>
          <w:rFonts w:ascii="Arial" w:hAnsi="Arial" w:cs="Arial"/>
          <w:sz w:val="20"/>
          <w:szCs w:val="20"/>
        </w:rPr>
        <w:t xml:space="preserve"> </w:t>
      </w:r>
      <w:r w:rsidRPr="00C233E8">
        <w:rPr>
          <w:rStyle w:val="textmatt-14-30"/>
          <w:rFonts w:ascii="Arial" w:hAnsi="Arial" w:cs="Arial"/>
          <w:sz w:val="20"/>
          <w:szCs w:val="20"/>
          <w:vertAlign w:val="superscript"/>
        </w:rPr>
        <w:t>30 </w:t>
      </w:r>
      <w:r w:rsidRPr="00C233E8">
        <w:rPr>
          <w:rStyle w:val="textmatt-14-30"/>
          <w:rFonts w:ascii="Arial" w:hAnsi="Arial" w:cs="Arial"/>
          <w:sz w:val="20"/>
          <w:szCs w:val="20"/>
        </w:rPr>
        <w:t xml:space="preserve">But when he saw the strong wind and the waves, he was terrified and began to sink. “Save me, Lord!” he shouted. </w:t>
      </w:r>
      <w:r w:rsidRPr="00C233E8">
        <w:rPr>
          <w:rStyle w:val="textmatt-14-31"/>
          <w:rFonts w:ascii="Arial" w:hAnsi="Arial" w:cs="Arial"/>
          <w:sz w:val="20"/>
          <w:szCs w:val="20"/>
          <w:vertAlign w:val="superscript"/>
        </w:rPr>
        <w:t>31 </w:t>
      </w:r>
      <w:r w:rsidRPr="00C233E8">
        <w:rPr>
          <w:rStyle w:val="textmatt-14-31"/>
          <w:rFonts w:ascii="Arial" w:hAnsi="Arial" w:cs="Arial"/>
          <w:sz w:val="20"/>
          <w:szCs w:val="20"/>
        </w:rPr>
        <w:t xml:space="preserve">Jesus immediately reached out and grabbed him. </w:t>
      </w:r>
      <w:r w:rsidRPr="00C233E8">
        <w:rPr>
          <w:rStyle w:val="woj"/>
          <w:rFonts w:ascii="Arial" w:hAnsi="Arial" w:cs="Arial"/>
          <w:sz w:val="20"/>
          <w:szCs w:val="20"/>
        </w:rPr>
        <w:t>“You have so little faith,”</w:t>
      </w:r>
      <w:r w:rsidRPr="00C233E8">
        <w:rPr>
          <w:rStyle w:val="textmatt-14-31"/>
          <w:rFonts w:ascii="Arial" w:hAnsi="Arial" w:cs="Arial"/>
          <w:sz w:val="20"/>
          <w:szCs w:val="20"/>
        </w:rPr>
        <w:t xml:space="preserve"> Jesus said. </w:t>
      </w:r>
      <w:r w:rsidRPr="00C233E8">
        <w:rPr>
          <w:rStyle w:val="woj"/>
          <w:rFonts w:ascii="Arial" w:hAnsi="Arial" w:cs="Arial"/>
          <w:sz w:val="20"/>
          <w:szCs w:val="20"/>
        </w:rPr>
        <w:t xml:space="preserve">“Why did you doubt me?” </w:t>
      </w:r>
      <w:r w:rsidRPr="00C233E8">
        <w:rPr>
          <w:rStyle w:val="textmatt-14-32"/>
          <w:rFonts w:ascii="Arial" w:hAnsi="Arial" w:cs="Arial"/>
          <w:sz w:val="20"/>
          <w:szCs w:val="20"/>
          <w:vertAlign w:val="superscript"/>
        </w:rPr>
        <w:t>32 </w:t>
      </w:r>
      <w:r w:rsidRPr="00C233E8">
        <w:rPr>
          <w:rStyle w:val="textmatt-14-32"/>
          <w:rFonts w:ascii="Arial" w:hAnsi="Arial" w:cs="Arial"/>
          <w:sz w:val="20"/>
          <w:szCs w:val="20"/>
        </w:rPr>
        <w:t>When they climbed back into the boat, the wind stopped.</w:t>
      </w:r>
      <w:r w:rsidRPr="00C233E8">
        <w:rPr>
          <w:rFonts w:ascii="Arial" w:hAnsi="Arial" w:cs="Arial"/>
          <w:sz w:val="20"/>
          <w:szCs w:val="20"/>
        </w:rPr>
        <w:t xml:space="preserve"> </w:t>
      </w:r>
      <w:r w:rsidRPr="00C233E8">
        <w:rPr>
          <w:rStyle w:val="textmatt-14-33"/>
          <w:rFonts w:ascii="Arial" w:hAnsi="Arial" w:cs="Arial"/>
          <w:sz w:val="20"/>
          <w:szCs w:val="20"/>
          <w:vertAlign w:val="superscript"/>
        </w:rPr>
        <w:t>33 </w:t>
      </w:r>
      <w:r w:rsidRPr="00C233E8">
        <w:rPr>
          <w:rStyle w:val="textmatt-14-33"/>
          <w:rFonts w:ascii="Arial" w:hAnsi="Arial" w:cs="Arial"/>
          <w:sz w:val="20"/>
          <w:szCs w:val="20"/>
        </w:rPr>
        <w:t>Then the disciples worshiped him. “You really are the Son of God!” they exclaimed.</w:t>
      </w:r>
    </w:p>
    <w:p w14:paraId="61BF3938" w14:textId="77777777" w:rsidR="00C233E8" w:rsidRPr="00C233E8" w:rsidRDefault="00C233E8" w:rsidP="00C233E8">
      <w:pPr>
        <w:ind w:left="432"/>
        <w:jc w:val="both"/>
        <w:rPr>
          <w:rFonts w:ascii="Arial" w:hAnsi="Arial" w:cs="Arial"/>
          <w:b/>
          <w:bCs/>
          <w:sz w:val="20"/>
          <w:szCs w:val="20"/>
        </w:rPr>
      </w:pPr>
    </w:p>
    <w:p w14:paraId="10E3EDF3" w14:textId="5B54856E" w:rsidR="00C233E8" w:rsidRPr="00C233E8" w:rsidRDefault="00C233E8" w:rsidP="00C233E8">
      <w:pPr>
        <w:ind w:left="432"/>
        <w:jc w:val="both"/>
        <w:rPr>
          <w:rFonts w:ascii="Arial" w:hAnsi="Arial" w:cs="Arial"/>
          <w:b/>
          <w:bCs/>
          <w:sz w:val="20"/>
          <w:szCs w:val="20"/>
        </w:rPr>
      </w:pPr>
      <w:r w:rsidRPr="00C233E8">
        <w:rPr>
          <w:rFonts w:ascii="Arial" w:hAnsi="Arial" w:cs="Arial"/>
          <w:sz w:val="20"/>
          <w:szCs w:val="20"/>
        </w:rPr>
        <w:tab/>
      </w:r>
      <w:r w:rsidRPr="00C233E8">
        <w:rPr>
          <w:rFonts w:ascii="Arial" w:hAnsi="Arial" w:cs="Arial"/>
          <w:sz w:val="20"/>
          <w:szCs w:val="20"/>
        </w:rPr>
        <w:tab/>
      </w:r>
      <w:r w:rsidRPr="00C233E8">
        <w:rPr>
          <w:rFonts w:ascii="Arial" w:hAnsi="Arial" w:cs="Arial"/>
          <w:b/>
          <w:bCs/>
          <w:sz w:val="20"/>
          <w:szCs w:val="20"/>
        </w:rPr>
        <w:t>1. We could say that the water &amp; the wind represent the contrary circumstances in our lives.</w:t>
      </w:r>
    </w:p>
    <w:p w14:paraId="625DBECE" w14:textId="77777777" w:rsidR="00C233E8" w:rsidRDefault="00C233E8" w:rsidP="00C233E8">
      <w:pPr>
        <w:pStyle w:val="ListParagraph"/>
        <w:numPr>
          <w:ilvl w:val="0"/>
          <w:numId w:val="8"/>
        </w:numPr>
        <w:jc w:val="both"/>
        <w:rPr>
          <w:rFonts w:ascii="Arial" w:hAnsi="Arial" w:cs="Arial"/>
          <w:sz w:val="20"/>
          <w:szCs w:val="20"/>
        </w:rPr>
      </w:pPr>
      <w:r w:rsidRPr="00C233E8">
        <w:rPr>
          <w:rFonts w:ascii="Arial" w:hAnsi="Arial" w:cs="Arial"/>
          <w:sz w:val="20"/>
          <w:szCs w:val="20"/>
        </w:rPr>
        <w:t xml:space="preserve">The wind did not stop the power of God from working. The wind was just as strong when Peter first believed the words of Jesus. And yet he still walked on the water </w:t>
      </w:r>
      <w:proofErr w:type="gramStart"/>
      <w:r w:rsidRPr="00C233E8">
        <w:rPr>
          <w:rFonts w:ascii="Arial" w:hAnsi="Arial" w:cs="Arial"/>
          <w:sz w:val="20"/>
          <w:szCs w:val="20"/>
        </w:rPr>
        <w:t>in spite of</w:t>
      </w:r>
      <w:proofErr w:type="gramEnd"/>
      <w:r w:rsidRPr="00C233E8">
        <w:rPr>
          <w:rFonts w:ascii="Arial" w:hAnsi="Arial" w:cs="Arial"/>
          <w:sz w:val="20"/>
          <w:szCs w:val="20"/>
        </w:rPr>
        <w:t xml:space="preserve"> the wind.</w:t>
      </w:r>
    </w:p>
    <w:p w14:paraId="2DCDBB44" w14:textId="77777777" w:rsidR="00C233E8" w:rsidRDefault="00C233E8" w:rsidP="00C233E8">
      <w:pPr>
        <w:pStyle w:val="ListParagraph"/>
        <w:ind w:left="1152"/>
        <w:jc w:val="both"/>
        <w:rPr>
          <w:rFonts w:ascii="Arial" w:hAnsi="Arial" w:cs="Arial"/>
          <w:sz w:val="20"/>
          <w:szCs w:val="20"/>
        </w:rPr>
      </w:pPr>
    </w:p>
    <w:p w14:paraId="7F6512B5" w14:textId="416DD694" w:rsidR="00C233E8" w:rsidRPr="00C233E8" w:rsidRDefault="00C233E8" w:rsidP="00C233E8">
      <w:pPr>
        <w:pStyle w:val="ListParagraph"/>
        <w:numPr>
          <w:ilvl w:val="0"/>
          <w:numId w:val="8"/>
        </w:numPr>
        <w:jc w:val="both"/>
        <w:rPr>
          <w:rFonts w:ascii="Arial" w:hAnsi="Arial" w:cs="Arial"/>
          <w:sz w:val="20"/>
          <w:szCs w:val="20"/>
        </w:rPr>
      </w:pPr>
      <w:r w:rsidRPr="00C233E8">
        <w:rPr>
          <w:rFonts w:ascii="Arial" w:hAnsi="Arial" w:cs="Arial"/>
          <w:sz w:val="20"/>
          <w:szCs w:val="20"/>
        </w:rPr>
        <w:t>An impossible situation did not stop the power of God from working. Walking on water is humanly impossible, yet Peter walked on the water.</w:t>
      </w:r>
    </w:p>
    <w:p w14:paraId="638BA56C" w14:textId="77777777" w:rsidR="00C233E8" w:rsidRPr="00C233E8" w:rsidRDefault="00C233E8" w:rsidP="00C233E8">
      <w:pPr>
        <w:pStyle w:val="BodyText3"/>
        <w:ind w:left="432"/>
        <w:rPr>
          <w:rFonts w:ascii="Arial" w:hAnsi="Arial" w:cs="Arial"/>
          <w:i w:val="0"/>
          <w:sz w:val="20"/>
          <w:szCs w:val="20"/>
        </w:rPr>
      </w:pPr>
    </w:p>
    <w:p w14:paraId="7F56059C" w14:textId="77777777" w:rsidR="00C233E8" w:rsidRPr="00C233E8" w:rsidRDefault="00C233E8" w:rsidP="00C233E8">
      <w:pPr>
        <w:pStyle w:val="BodyText3"/>
        <w:numPr>
          <w:ilvl w:val="0"/>
          <w:numId w:val="4"/>
        </w:numPr>
        <w:ind w:left="432"/>
        <w:rPr>
          <w:rFonts w:ascii="Arial" w:hAnsi="Arial" w:cs="Arial"/>
          <w:i w:val="0"/>
          <w:sz w:val="20"/>
          <w:szCs w:val="20"/>
        </w:rPr>
      </w:pPr>
      <w:r w:rsidRPr="00C233E8">
        <w:rPr>
          <w:rFonts w:ascii="Arial" w:hAnsi="Arial" w:cs="Arial"/>
          <w:i w:val="0"/>
          <w:sz w:val="20"/>
          <w:szCs w:val="20"/>
        </w:rPr>
        <w:t xml:space="preserve">Peter walked on the water because he was fully convinced that what God said He was also able to perform. He began to sink </w:t>
      </w:r>
      <w:r w:rsidRPr="00C233E8">
        <w:rPr>
          <w:rFonts w:ascii="Arial" w:hAnsi="Arial" w:cs="Arial"/>
          <w:i w:val="0"/>
          <w:sz w:val="20"/>
          <w:szCs w:val="20"/>
          <w:u w:val="single"/>
        </w:rPr>
        <w:t>only</w:t>
      </w:r>
      <w:r w:rsidRPr="00C233E8">
        <w:rPr>
          <w:rFonts w:ascii="Arial" w:hAnsi="Arial" w:cs="Arial"/>
          <w:i w:val="0"/>
          <w:sz w:val="20"/>
          <w:szCs w:val="20"/>
        </w:rPr>
        <w:t xml:space="preserve"> he began to believe the circumstances of the wind &amp; water more than the words of Jesus.    </w:t>
      </w:r>
    </w:p>
    <w:p w14:paraId="222228A9" w14:textId="287968F2" w:rsidR="00C233E8" w:rsidRPr="00C233E8" w:rsidRDefault="00C233E8" w:rsidP="00C233E8">
      <w:pPr>
        <w:ind w:left="432"/>
        <w:jc w:val="both"/>
        <w:rPr>
          <w:rStyle w:val="textmatt-14-30"/>
          <w:rFonts w:ascii="Arial" w:hAnsi="Arial" w:cs="Arial"/>
          <w:sz w:val="20"/>
          <w:szCs w:val="20"/>
        </w:rPr>
      </w:pPr>
      <w:r w:rsidRPr="00C233E8">
        <w:rPr>
          <w:rFonts w:ascii="Arial" w:hAnsi="Arial" w:cs="Arial"/>
          <w:sz w:val="20"/>
          <w:szCs w:val="20"/>
        </w:rPr>
        <w:tab/>
      </w:r>
      <w:r w:rsidRPr="00C233E8">
        <w:rPr>
          <w:rFonts w:ascii="Arial" w:hAnsi="Arial" w:cs="Arial"/>
          <w:sz w:val="20"/>
          <w:szCs w:val="20"/>
        </w:rPr>
        <w:tab/>
      </w:r>
      <w:r w:rsidRPr="00C233E8">
        <w:rPr>
          <w:rFonts w:ascii="Arial" w:hAnsi="Arial" w:cs="Arial"/>
          <w:sz w:val="20"/>
          <w:szCs w:val="20"/>
        </w:rPr>
        <w:tab/>
      </w:r>
      <w:r w:rsidRPr="00C233E8">
        <w:rPr>
          <w:rFonts w:ascii="Arial" w:hAnsi="Arial" w:cs="Arial"/>
          <w:b/>
          <w:bCs/>
          <w:sz w:val="20"/>
          <w:szCs w:val="20"/>
        </w:rPr>
        <w:t>Verse 30</w:t>
      </w:r>
      <w:r w:rsidRPr="00C233E8">
        <w:rPr>
          <w:rFonts w:ascii="Arial" w:hAnsi="Arial" w:cs="Arial"/>
          <w:sz w:val="20"/>
          <w:szCs w:val="20"/>
        </w:rPr>
        <w:t xml:space="preserve"> </w:t>
      </w:r>
      <w:r w:rsidRPr="00C233E8">
        <w:rPr>
          <w:rStyle w:val="textmatt-14-30"/>
          <w:rFonts w:ascii="Arial" w:hAnsi="Arial" w:cs="Arial"/>
          <w:sz w:val="20"/>
          <w:szCs w:val="20"/>
        </w:rPr>
        <w:t>But when he saw the strong wind and the waves, he was terrified and began to sink. “Save me, Lord!” he shouted.</w:t>
      </w:r>
    </w:p>
    <w:p w14:paraId="137E9FF5" w14:textId="77777777" w:rsidR="00C233E8" w:rsidRPr="00C233E8" w:rsidRDefault="00C233E8" w:rsidP="00C233E8">
      <w:pPr>
        <w:ind w:left="432"/>
        <w:jc w:val="both"/>
        <w:rPr>
          <w:rFonts w:ascii="Arial" w:hAnsi="Arial" w:cs="Arial"/>
          <w:b/>
          <w:bCs/>
          <w:sz w:val="20"/>
          <w:szCs w:val="20"/>
        </w:rPr>
      </w:pPr>
    </w:p>
    <w:p w14:paraId="7BCB3532" w14:textId="77777777" w:rsidR="00C233E8" w:rsidRPr="00C233E8" w:rsidRDefault="00C233E8" w:rsidP="00C233E8">
      <w:pPr>
        <w:ind w:left="432" w:firstLine="360"/>
        <w:jc w:val="both"/>
        <w:rPr>
          <w:rFonts w:ascii="Arial" w:hAnsi="Arial" w:cs="Arial"/>
          <w:b/>
          <w:bCs/>
          <w:sz w:val="20"/>
          <w:szCs w:val="20"/>
        </w:rPr>
      </w:pPr>
      <w:r w:rsidRPr="00C233E8">
        <w:rPr>
          <w:rFonts w:ascii="Arial" w:hAnsi="Arial" w:cs="Arial"/>
          <w:b/>
          <w:bCs/>
          <w:sz w:val="20"/>
          <w:szCs w:val="20"/>
        </w:rPr>
        <w:t>2. What caused Peter to sink?</w:t>
      </w:r>
    </w:p>
    <w:p w14:paraId="3DC4AC09" w14:textId="478C6D3C" w:rsidR="00C233E8" w:rsidRPr="00C233E8" w:rsidRDefault="00C233E8" w:rsidP="00C233E8">
      <w:pPr>
        <w:numPr>
          <w:ilvl w:val="0"/>
          <w:numId w:val="2"/>
        </w:numPr>
        <w:ind w:left="432"/>
        <w:jc w:val="both"/>
        <w:rPr>
          <w:rFonts w:ascii="Arial" w:hAnsi="Arial" w:cs="Arial"/>
          <w:iCs/>
          <w:sz w:val="20"/>
          <w:szCs w:val="20"/>
        </w:rPr>
      </w:pPr>
      <w:r w:rsidRPr="00C233E8">
        <w:rPr>
          <w:rFonts w:ascii="Arial" w:hAnsi="Arial" w:cs="Arial"/>
          <w:iCs/>
          <w:sz w:val="20"/>
          <w:szCs w:val="20"/>
        </w:rPr>
        <w:t xml:space="preserve">He took his eyes </w:t>
      </w:r>
      <w:proofErr w:type="gramStart"/>
      <w:r w:rsidRPr="00C233E8">
        <w:rPr>
          <w:rFonts w:ascii="Arial" w:hAnsi="Arial" w:cs="Arial"/>
          <w:iCs/>
          <w:sz w:val="20"/>
          <w:szCs w:val="20"/>
        </w:rPr>
        <w:t>off of</w:t>
      </w:r>
      <w:proofErr w:type="gramEnd"/>
      <w:r w:rsidRPr="00C233E8">
        <w:rPr>
          <w:rFonts w:ascii="Arial" w:hAnsi="Arial" w:cs="Arial"/>
          <w:iCs/>
          <w:sz w:val="20"/>
          <w:szCs w:val="20"/>
        </w:rPr>
        <w:t xml:space="preserve"> the word of God. He became distracted. But when he saw the wind. The KJV describes the wind as </w:t>
      </w:r>
      <w:r w:rsidRPr="00C233E8">
        <w:rPr>
          <w:rFonts w:ascii="Arial" w:hAnsi="Arial" w:cs="Arial"/>
          <w:i/>
          <w:iCs/>
          <w:sz w:val="20"/>
          <w:szCs w:val="20"/>
        </w:rPr>
        <w:t>boisterous</w:t>
      </w:r>
      <w:r w:rsidRPr="00C233E8">
        <w:rPr>
          <w:rFonts w:ascii="Arial" w:hAnsi="Arial" w:cs="Arial"/>
          <w:iCs/>
          <w:sz w:val="20"/>
          <w:szCs w:val="20"/>
        </w:rPr>
        <w:t>.</w:t>
      </w:r>
    </w:p>
    <w:p w14:paraId="10C55BC3" w14:textId="77777777" w:rsidR="00C233E8" w:rsidRPr="00C233E8" w:rsidRDefault="00C233E8" w:rsidP="00C233E8">
      <w:pPr>
        <w:ind w:left="432" w:firstLine="360"/>
        <w:jc w:val="both"/>
        <w:rPr>
          <w:rFonts w:ascii="Arial" w:hAnsi="Arial" w:cs="Arial"/>
          <w:sz w:val="20"/>
          <w:szCs w:val="20"/>
        </w:rPr>
      </w:pPr>
      <w:r w:rsidRPr="00C233E8">
        <w:rPr>
          <w:rFonts w:ascii="Arial" w:hAnsi="Arial" w:cs="Arial"/>
          <w:b/>
          <w:bCs/>
          <w:sz w:val="20"/>
          <w:szCs w:val="20"/>
        </w:rPr>
        <w:t>Boisterous:</w:t>
      </w:r>
      <w:r w:rsidRPr="00C233E8">
        <w:rPr>
          <w:rFonts w:ascii="Arial" w:hAnsi="Arial" w:cs="Arial"/>
          <w:sz w:val="20"/>
          <w:szCs w:val="20"/>
        </w:rPr>
        <w:t xml:space="preserve"> </w:t>
      </w:r>
      <w:r w:rsidRPr="00C233E8">
        <w:rPr>
          <w:rFonts w:ascii="Arial" w:hAnsi="Arial" w:cs="Arial"/>
          <w:i/>
          <w:sz w:val="20"/>
          <w:szCs w:val="20"/>
        </w:rPr>
        <w:t>"Offensively loud and insistent"</w:t>
      </w:r>
      <w:r w:rsidRPr="00C233E8">
        <w:rPr>
          <w:rFonts w:ascii="Arial" w:hAnsi="Arial" w:cs="Arial"/>
          <w:sz w:val="20"/>
          <w:szCs w:val="20"/>
        </w:rPr>
        <w:t xml:space="preserve"> </w:t>
      </w:r>
    </w:p>
    <w:p w14:paraId="7E5DFE02" w14:textId="77777777" w:rsidR="00C233E8" w:rsidRPr="00C233E8" w:rsidRDefault="00C233E8" w:rsidP="00C233E8">
      <w:pPr>
        <w:numPr>
          <w:ilvl w:val="0"/>
          <w:numId w:val="2"/>
        </w:numPr>
        <w:ind w:left="432"/>
        <w:jc w:val="both"/>
        <w:rPr>
          <w:rFonts w:ascii="Arial" w:hAnsi="Arial" w:cs="Arial"/>
          <w:sz w:val="20"/>
          <w:szCs w:val="20"/>
        </w:rPr>
      </w:pPr>
      <w:r w:rsidRPr="00C233E8">
        <w:rPr>
          <w:rFonts w:ascii="Arial" w:hAnsi="Arial" w:cs="Arial"/>
          <w:sz w:val="20"/>
          <w:szCs w:val="20"/>
        </w:rPr>
        <w:t>Circumstances can become offensively loud and insistent when we step out in faith.</w:t>
      </w:r>
      <w:r w:rsidRPr="00C233E8">
        <w:rPr>
          <w:rFonts w:ascii="Arial" w:hAnsi="Arial" w:cs="Arial"/>
          <w:sz w:val="20"/>
          <w:szCs w:val="20"/>
        </w:rPr>
        <w:tab/>
      </w:r>
      <w:r w:rsidRPr="00C233E8">
        <w:rPr>
          <w:rFonts w:ascii="Arial" w:hAnsi="Arial" w:cs="Arial"/>
          <w:sz w:val="20"/>
          <w:szCs w:val="20"/>
        </w:rPr>
        <w:tab/>
      </w:r>
      <w:r w:rsidRPr="00C233E8">
        <w:rPr>
          <w:rFonts w:ascii="Arial" w:hAnsi="Arial" w:cs="Arial"/>
          <w:sz w:val="20"/>
          <w:szCs w:val="20"/>
        </w:rPr>
        <w:tab/>
      </w:r>
      <w:r w:rsidRPr="00C233E8">
        <w:rPr>
          <w:rFonts w:ascii="Arial" w:hAnsi="Arial" w:cs="Arial"/>
          <w:sz w:val="20"/>
          <w:szCs w:val="20"/>
        </w:rPr>
        <w:tab/>
      </w:r>
      <w:r w:rsidRPr="00C233E8">
        <w:rPr>
          <w:rFonts w:ascii="Arial" w:hAnsi="Arial" w:cs="Arial"/>
          <w:sz w:val="20"/>
          <w:szCs w:val="20"/>
        </w:rPr>
        <w:tab/>
      </w:r>
      <w:r w:rsidRPr="00C233E8">
        <w:rPr>
          <w:rFonts w:ascii="Arial" w:hAnsi="Arial" w:cs="Arial"/>
          <w:sz w:val="20"/>
          <w:szCs w:val="20"/>
        </w:rPr>
        <w:tab/>
      </w:r>
    </w:p>
    <w:p w14:paraId="76E69F70" w14:textId="77777777" w:rsidR="00C233E8" w:rsidRPr="00C233E8" w:rsidRDefault="00C233E8" w:rsidP="00C233E8">
      <w:pPr>
        <w:numPr>
          <w:ilvl w:val="0"/>
          <w:numId w:val="2"/>
        </w:numPr>
        <w:ind w:left="432"/>
        <w:jc w:val="both"/>
        <w:rPr>
          <w:rFonts w:ascii="Arial" w:hAnsi="Arial" w:cs="Arial"/>
          <w:b/>
          <w:bCs/>
          <w:iCs/>
          <w:sz w:val="20"/>
          <w:szCs w:val="20"/>
        </w:rPr>
      </w:pPr>
      <w:r w:rsidRPr="00C233E8">
        <w:rPr>
          <w:rFonts w:ascii="Arial" w:hAnsi="Arial" w:cs="Arial"/>
          <w:iCs/>
          <w:sz w:val="20"/>
          <w:szCs w:val="20"/>
        </w:rPr>
        <w:t xml:space="preserve">When he lost sight of the word, he began to fear. He was afraid; when he lost sight of the word, he began to believe the symptom… </w:t>
      </w:r>
      <w:r w:rsidRPr="00C233E8">
        <w:rPr>
          <w:rFonts w:ascii="Arial" w:hAnsi="Arial" w:cs="Arial"/>
          <w:b/>
          <w:bCs/>
          <w:iCs/>
          <w:sz w:val="20"/>
          <w:szCs w:val="20"/>
        </w:rPr>
        <w:t>But when he saw that the wind...</w:t>
      </w:r>
    </w:p>
    <w:p w14:paraId="087F90B0" w14:textId="77777777" w:rsidR="00C233E8" w:rsidRPr="00C233E8" w:rsidRDefault="00C233E8" w:rsidP="00C233E8">
      <w:pPr>
        <w:pStyle w:val="BodyText2"/>
        <w:ind w:left="432"/>
        <w:jc w:val="both"/>
        <w:rPr>
          <w:rFonts w:ascii="Arial" w:hAnsi="Arial" w:cs="Arial"/>
          <w:sz w:val="20"/>
          <w:szCs w:val="20"/>
        </w:rPr>
      </w:pPr>
    </w:p>
    <w:p w14:paraId="10FA0FC4" w14:textId="72E91B20" w:rsidR="00C233E8" w:rsidRPr="00C233E8" w:rsidRDefault="00C233E8" w:rsidP="00C233E8">
      <w:pPr>
        <w:pStyle w:val="BodyText2"/>
        <w:numPr>
          <w:ilvl w:val="0"/>
          <w:numId w:val="2"/>
        </w:numPr>
        <w:ind w:left="432"/>
        <w:jc w:val="both"/>
        <w:rPr>
          <w:rFonts w:ascii="Arial" w:hAnsi="Arial" w:cs="Arial"/>
          <w:iCs/>
          <w:sz w:val="20"/>
          <w:szCs w:val="20"/>
        </w:rPr>
      </w:pPr>
      <w:r w:rsidRPr="00C233E8">
        <w:rPr>
          <w:rFonts w:ascii="Arial" w:hAnsi="Arial" w:cs="Arial"/>
          <w:iCs/>
          <w:sz w:val="20"/>
          <w:szCs w:val="20"/>
        </w:rPr>
        <w:t>When he lost sight of the word, he was moved to speak by fear rather than faith. But when he saw that the wind was boisterous, he was afraid; and beginning to sink he cried out...</w:t>
      </w:r>
    </w:p>
    <w:p w14:paraId="40EF135A" w14:textId="77777777" w:rsidR="00C233E8" w:rsidRPr="00C233E8" w:rsidRDefault="00C233E8" w:rsidP="00C233E8">
      <w:pPr>
        <w:ind w:left="432"/>
        <w:jc w:val="both"/>
        <w:rPr>
          <w:rFonts w:ascii="Arial" w:hAnsi="Arial" w:cs="Arial"/>
          <w:b/>
          <w:bCs/>
          <w:sz w:val="20"/>
          <w:szCs w:val="20"/>
        </w:rPr>
      </w:pPr>
    </w:p>
    <w:p w14:paraId="172F8AF3" w14:textId="77777777" w:rsidR="00C233E8" w:rsidRDefault="00C233E8" w:rsidP="00C233E8">
      <w:pPr>
        <w:jc w:val="both"/>
        <w:rPr>
          <w:rFonts w:ascii="Arial" w:hAnsi="Arial" w:cs="Arial"/>
          <w:b/>
          <w:bCs/>
          <w:sz w:val="20"/>
          <w:szCs w:val="20"/>
        </w:rPr>
      </w:pPr>
      <w:r w:rsidRPr="00C233E8">
        <w:rPr>
          <w:rFonts w:ascii="Arial" w:hAnsi="Arial" w:cs="Arial"/>
          <w:b/>
          <w:bCs/>
          <w:sz w:val="20"/>
          <w:szCs w:val="20"/>
        </w:rPr>
        <w:t>II. Abraham was fully convinced!</w:t>
      </w:r>
    </w:p>
    <w:p w14:paraId="2D766D25" w14:textId="440DB5F0" w:rsidR="00C233E8" w:rsidRDefault="00C233E8" w:rsidP="00C233E8">
      <w:pPr>
        <w:jc w:val="both"/>
        <w:rPr>
          <w:rFonts w:ascii="Arial" w:hAnsi="Arial" w:cs="Arial"/>
          <w:b/>
          <w:bCs/>
          <w:sz w:val="20"/>
          <w:szCs w:val="20"/>
        </w:rPr>
      </w:pPr>
      <w:r>
        <w:rPr>
          <w:rFonts w:ascii="Arial" w:hAnsi="Arial" w:cs="Arial"/>
          <w:b/>
          <w:bCs/>
          <w:sz w:val="20"/>
          <w:szCs w:val="20"/>
        </w:rPr>
        <w:tab/>
      </w:r>
      <w:r w:rsidRPr="00C233E8">
        <w:rPr>
          <w:rFonts w:ascii="Arial" w:hAnsi="Arial" w:cs="Arial"/>
          <w:b/>
          <w:bCs/>
          <w:sz w:val="20"/>
          <w:szCs w:val="20"/>
        </w:rPr>
        <w:t xml:space="preserve">A. Abraham believed God’s word more than any symptoms or reports that he </w:t>
      </w:r>
      <w:r w:rsidRPr="00C233E8">
        <w:rPr>
          <w:rFonts w:ascii="Arial" w:hAnsi="Arial" w:cs="Arial"/>
          <w:b/>
          <w:bCs/>
          <w:sz w:val="20"/>
          <w:szCs w:val="20"/>
        </w:rPr>
        <w:tab/>
        <w:t xml:space="preserve"> heard.</w:t>
      </w:r>
    </w:p>
    <w:p w14:paraId="5D099C97" w14:textId="77777777" w:rsidR="00C233E8" w:rsidRDefault="00C233E8" w:rsidP="00C233E8">
      <w:pPr>
        <w:jc w:val="both"/>
        <w:rPr>
          <w:rFonts w:ascii="Arial" w:hAnsi="Arial" w:cs="Arial"/>
          <w:b/>
          <w:bCs/>
          <w:sz w:val="20"/>
          <w:szCs w:val="20"/>
        </w:rPr>
      </w:pPr>
    </w:p>
    <w:p w14:paraId="751C131C" w14:textId="77777777" w:rsidR="00C233E8" w:rsidRDefault="00C233E8" w:rsidP="00C233E8">
      <w:pPr>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sidRPr="00C233E8">
        <w:rPr>
          <w:rFonts w:ascii="Arial" w:hAnsi="Arial" w:cs="Arial"/>
          <w:b/>
          <w:bCs/>
          <w:sz w:val="20"/>
          <w:szCs w:val="20"/>
        </w:rPr>
        <w:t>1. Abraham did not deny the existence of contrary circumstances. He simply believed that God’s word was greater than the circumstances. And that if he did not stop believing that God would do what He had promised.</w:t>
      </w:r>
    </w:p>
    <w:p w14:paraId="0B5DCCFD" w14:textId="77777777" w:rsidR="00C233E8" w:rsidRDefault="00C233E8" w:rsidP="00C233E8">
      <w:pPr>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C233E8">
        <w:rPr>
          <w:rFonts w:ascii="Arial" w:hAnsi="Arial" w:cs="Arial"/>
          <w:b/>
          <w:bCs/>
          <w:sz w:val="20"/>
          <w:szCs w:val="20"/>
        </w:rPr>
        <w:t>Romans 4:18 (NKJV)</w:t>
      </w:r>
      <w:r w:rsidRPr="00C233E8">
        <w:rPr>
          <w:rFonts w:ascii="Arial" w:hAnsi="Arial" w:cs="Arial"/>
          <w:sz w:val="20"/>
          <w:szCs w:val="20"/>
        </w:rPr>
        <w:t xml:space="preserve"> who, contrary to hope, in hope believed, so that he became the father of many nations, according to what was spoken, “So shall your descendants be.”</w:t>
      </w:r>
    </w:p>
    <w:p w14:paraId="44DEA8F1" w14:textId="77777777" w:rsidR="00C233E8" w:rsidRDefault="00C233E8" w:rsidP="00C233E8">
      <w:pPr>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C233E8">
        <w:rPr>
          <w:rFonts w:ascii="Arial" w:hAnsi="Arial" w:cs="Arial"/>
          <w:b/>
          <w:bCs/>
          <w:sz w:val="20"/>
          <w:szCs w:val="20"/>
        </w:rPr>
        <w:t>(NLT)</w:t>
      </w:r>
      <w:r w:rsidRPr="00C233E8">
        <w:rPr>
          <w:rFonts w:ascii="Arial" w:hAnsi="Arial" w:cs="Arial"/>
          <w:sz w:val="20"/>
          <w:szCs w:val="20"/>
        </w:rPr>
        <w:t xml:space="preserve"> When God promised Abraham that he would become the father of many nations, Abraham believed him</w:t>
      </w:r>
      <w:proofErr w:type="gramStart"/>
      <w:r w:rsidRPr="00C233E8">
        <w:rPr>
          <w:rFonts w:ascii="Arial" w:hAnsi="Arial" w:cs="Arial"/>
          <w:sz w:val="20"/>
          <w:szCs w:val="20"/>
        </w:rPr>
        <w:t>....even</w:t>
      </w:r>
      <w:proofErr w:type="gramEnd"/>
      <w:r w:rsidRPr="00C233E8">
        <w:rPr>
          <w:rFonts w:ascii="Arial" w:hAnsi="Arial" w:cs="Arial"/>
          <w:sz w:val="20"/>
          <w:szCs w:val="20"/>
        </w:rPr>
        <w:t xml:space="preserve"> though such a promise seemed utterly impossible!</w:t>
      </w:r>
    </w:p>
    <w:p w14:paraId="37AC2DD2" w14:textId="77777777" w:rsidR="001F75F0" w:rsidRDefault="00C233E8" w:rsidP="001F75F0">
      <w:pPr>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(NCV) </w:t>
      </w:r>
      <w:r w:rsidRPr="00C233E8">
        <w:rPr>
          <w:rFonts w:ascii="Arial" w:hAnsi="Arial" w:cs="Arial"/>
          <w:sz w:val="20"/>
          <w:szCs w:val="20"/>
        </w:rPr>
        <w:t>There was no hope that Abraham would have children. But Abraham believed God...</w:t>
      </w:r>
    </w:p>
    <w:p w14:paraId="70EBAEC2" w14:textId="77777777" w:rsidR="001F75F0" w:rsidRDefault="001F75F0" w:rsidP="001F75F0">
      <w:pPr>
        <w:jc w:val="both"/>
        <w:rPr>
          <w:rFonts w:ascii="Arial" w:hAnsi="Arial" w:cs="Arial"/>
          <w:b/>
          <w:bCs/>
          <w:sz w:val="20"/>
          <w:szCs w:val="20"/>
        </w:rPr>
      </w:pPr>
    </w:p>
    <w:p w14:paraId="74AC36E0" w14:textId="306C861A" w:rsidR="00C233E8" w:rsidRPr="001F75F0" w:rsidRDefault="001F75F0" w:rsidP="001F75F0">
      <w:pPr>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sidR="00C233E8" w:rsidRPr="00C233E8">
        <w:rPr>
          <w:rFonts w:ascii="Arial" w:hAnsi="Arial" w:cs="Arial"/>
          <w:b/>
          <w:bCs/>
          <w:sz w:val="20"/>
          <w:szCs w:val="20"/>
        </w:rPr>
        <w:t xml:space="preserve">2. Abraham believed what God said more than the doctor’s report, more than the x-rays, more than the blood tests, more than the pain, more than the criticism of his friends who considered him foolish. </w:t>
      </w:r>
    </w:p>
    <w:p w14:paraId="6B242F7B" w14:textId="46F1B4FA" w:rsidR="00C233E8" w:rsidRPr="00C233E8" w:rsidRDefault="00C233E8" w:rsidP="00C233E8">
      <w:pPr>
        <w:pStyle w:val="ListParagraph"/>
        <w:numPr>
          <w:ilvl w:val="0"/>
          <w:numId w:val="9"/>
        </w:numPr>
        <w:jc w:val="both"/>
        <w:rPr>
          <w:rFonts w:ascii="Arial" w:hAnsi="Arial" w:cs="Arial"/>
          <w:bCs/>
          <w:sz w:val="20"/>
          <w:szCs w:val="20"/>
        </w:rPr>
      </w:pPr>
      <w:r w:rsidRPr="00C233E8">
        <w:rPr>
          <w:rFonts w:ascii="Arial" w:hAnsi="Arial" w:cs="Arial"/>
          <w:bCs/>
          <w:sz w:val="20"/>
          <w:szCs w:val="20"/>
        </w:rPr>
        <w:t xml:space="preserve">Abraham believed what God said more than what his bank account told him, more than his paycheck. </w:t>
      </w:r>
    </w:p>
    <w:p w14:paraId="663E6470" w14:textId="77777777" w:rsidR="00C233E8" w:rsidRPr="00C233E8" w:rsidRDefault="00C233E8" w:rsidP="00C233E8">
      <w:pPr>
        <w:ind w:left="432"/>
        <w:jc w:val="both"/>
        <w:rPr>
          <w:rFonts w:ascii="Arial" w:hAnsi="Arial" w:cs="Arial"/>
          <w:bCs/>
          <w:sz w:val="20"/>
          <w:szCs w:val="20"/>
        </w:rPr>
      </w:pPr>
    </w:p>
    <w:p w14:paraId="50174FD0" w14:textId="13C8F3DA" w:rsidR="00C233E8" w:rsidRPr="00C233E8" w:rsidRDefault="00C233E8" w:rsidP="00C233E8">
      <w:pPr>
        <w:pStyle w:val="ListParagraph"/>
        <w:numPr>
          <w:ilvl w:val="0"/>
          <w:numId w:val="9"/>
        </w:numPr>
        <w:jc w:val="both"/>
        <w:rPr>
          <w:rFonts w:ascii="Arial" w:hAnsi="Arial" w:cs="Arial"/>
          <w:bCs/>
          <w:sz w:val="20"/>
          <w:szCs w:val="20"/>
        </w:rPr>
      </w:pPr>
      <w:r w:rsidRPr="00C233E8">
        <w:rPr>
          <w:rFonts w:ascii="Arial" w:hAnsi="Arial" w:cs="Arial"/>
          <w:bCs/>
          <w:sz w:val="20"/>
          <w:szCs w:val="20"/>
        </w:rPr>
        <w:t xml:space="preserve">Abraham believed what God said more than where he lived, or what family he </w:t>
      </w:r>
      <w:proofErr w:type="gramStart"/>
      <w:r w:rsidRPr="00C233E8">
        <w:rPr>
          <w:rFonts w:ascii="Arial" w:hAnsi="Arial" w:cs="Arial"/>
          <w:bCs/>
          <w:sz w:val="20"/>
          <w:szCs w:val="20"/>
        </w:rPr>
        <w:t>had  come</w:t>
      </w:r>
      <w:proofErr w:type="gramEnd"/>
      <w:r w:rsidRPr="00C233E8">
        <w:rPr>
          <w:rFonts w:ascii="Arial" w:hAnsi="Arial" w:cs="Arial"/>
          <w:bCs/>
          <w:sz w:val="20"/>
          <w:szCs w:val="20"/>
        </w:rPr>
        <w:t xml:space="preserve"> from, more than the critiques who said it could not be done.</w:t>
      </w:r>
    </w:p>
    <w:p w14:paraId="295DD122" w14:textId="77777777" w:rsidR="00C233E8" w:rsidRPr="00C233E8" w:rsidRDefault="00C233E8" w:rsidP="00C233E8">
      <w:pPr>
        <w:ind w:left="432"/>
        <w:jc w:val="both"/>
        <w:rPr>
          <w:rFonts w:ascii="Arial" w:hAnsi="Arial" w:cs="Arial"/>
          <w:bCs/>
          <w:sz w:val="20"/>
          <w:szCs w:val="20"/>
        </w:rPr>
      </w:pPr>
    </w:p>
    <w:p w14:paraId="0F2CC56B" w14:textId="5C100074" w:rsidR="00C233E8" w:rsidRPr="00C233E8" w:rsidRDefault="00C233E8" w:rsidP="00C233E8">
      <w:pPr>
        <w:ind w:left="432"/>
        <w:jc w:val="both"/>
        <w:rPr>
          <w:rFonts w:ascii="Arial" w:hAnsi="Arial" w:cs="Arial"/>
          <w:sz w:val="20"/>
          <w:szCs w:val="20"/>
        </w:rPr>
      </w:pPr>
      <w:r w:rsidRPr="00C233E8">
        <w:rPr>
          <w:rFonts w:ascii="Arial" w:hAnsi="Arial" w:cs="Arial"/>
          <w:b/>
          <w:bCs/>
          <w:sz w:val="20"/>
          <w:szCs w:val="20"/>
        </w:rPr>
        <w:tab/>
      </w:r>
      <w:r w:rsidRPr="00C233E8">
        <w:rPr>
          <w:rFonts w:ascii="Arial" w:hAnsi="Arial" w:cs="Arial"/>
          <w:b/>
          <w:bCs/>
          <w:sz w:val="20"/>
          <w:szCs w:val="20"/>
        </w:rPr>
        <w:tab/>
      </w:r>
      <w:r w:rsidRPr="00C233E8">
        <w:rPr>
          <w:rFonts w:ascii="Arial" w:hAnsi="Arial" w:cs="Arial"/>
          <w:b/>
          <w:bCs/>
          <w:sz w:val="20"/>
          <w:szCs w:val="20"/>
        </w:rPr>
        <w:tab/>
        <w:t>Romans 4:20-21 (NKJV)</w:t>
      </w:r>
      <w:r w:rsidRPr="00C233E8">
        <w:rPr>
          <w:rFonts w:ascii="Arial" w:hAnsi="Arial" w:cs="Arial"/>
          <w:sz w:val="20"/>
          <w:szCs w:val="20"/>
        </w:rPr>
        <w:t xml:space="preserve"> He did not waver at the promise of God through unbelief, but was strengthened in faith, giving glory to God, {21} and being fully convinced that what He had promised He was also able to perform.</w:t>
      </w:r>
    </w:p>
    <w:p w14:paraId="439E58F6" w14:textId="77777777" w:rsidR="00C233E8" w:rsidRPr="00C233E8" w:rsidRDefault="00C233E8" w:rsidP="00C233E8">
      <w:pPr>
        <w:ind w:left="432"/>
        <w:jc w:val="both"/>
        <w:rPr>
          <w:rFonts w:ascii="Arial" w:hAnsi="Arial" w:cs="Arial"/>
          <w:sz w:val="20"/>
          <w:szCs w:val="20"/>
        </w:rPr>
      </w:pPr>
    </w:p>
    <w:p w14:paraId="2CC7ACF6" w14:textId="6CEE4E2F" w:rsidR="00C233E8" w:rsidRPr="00C233E8" w:rsidRDefault="00C233E8" w:rsidP="00C233E8">
      <w:pPr>
        <w:ind w:left="432"/>
        <w:jc w:val="both"/>
        <w:rPr>
          <w:rFonts w:ascii="Arial" w:hAnsi="Arial" w:cs="Arial"/>
          <w:sz w:val="20"/>
          <w:szCs w:val="20"/>
        </w:rPr>
      </w:pPr>
      <w:r w:rsidRPr="00C233E8">
        <w:rPr>
          <w:rFonts w:ascii="Arial" w:hAnsi="Arial" w:cs="Arial"/>
          <w:b/>
          <w:bCs/>
          <w:sz w:val="20"/>
          <w:szCs w:val="20"/>
        </w:rPr>
        <w:tab/>
      </w:r>
      <w:r w:rsidRPr="00C233E8">
        <w:rPr>
          <w:rFonts w:ascii="Arial" w:hAnsi="Arial" w:cs="Arial"/>
          <w:b/>
          <w:bCs/>
          <w:sz w:val="20"/>
          <w:szCs w:val="20"/>
        </w:rPr>
        <w:tab/>
      </w:r>
      <w:r w:rsidRPr="00C233E8">
        <w:rPr>
          <w:rFonts w:ascii="Arial" w:hAnsi="Arial" w:cs="Arial"/>
          <w:b/>
          <w:bCs/>
          <w:sz w:val="20"/>
          <w:szCs w:val="20"/>
        </w:rPr>
        <w:tab/>
        <w:t>(NLT)</w:t>
      </w:r>
      <w:r w:rsidRPr="00C233E8">
        <w:rPr>
          <w:rFonts w:ascii="Arial" w:hAnsi="Arial" w:cs="Arial"/>
          <w:sz w:val="20"/>
          <w:szCs w:val="20"/>
        </w:rPr>
        <w:t xml:space="preserve"> Abraham never wavered in believing God's promise. In fact, his faith grew stronger, and in this he brought glory to God. {21} He was absolutely convinced that God was able to do anything he promised.</w:t>
      </w:r>
    </w:p>
    <w:p w14:paraId="034319CF" w14:textId="77777777" w:rsidR="00C233E8" w:rsidRPr="00C233E8" w:rsidRDefault="00C233E8" w:rsidP="00C233E8">
      <w:pPr>
        <w:ind w:left="432"/>
        <w:jc w:val="both"/>
        <w:rPr>
          <w:rFonts w:ascii="Arial" w:hAnsi="Arial" w:cs="Arial"/>
          <w:sz w:val="20"/>
          <w:szCs w:val="20"/>
        </w:rPr>
      </w:pPr>
    </w:p>
    <w:p w14:paraId="38B2A98E" w14:textId="750B5F1B" w:rsidR="00C233E8" w:rsidRPr="00C233E8" w:rsidRDefault="00C233E8" w:rsidP="00C233E8">
      <w:pPr>
        <w:ind w:left="432"/>
        <w:jc w:val="both"/>
        <w:rPr>
          <w:rFonts w:ascii="Arial" w:hAnsi="Arial" w:cs="Arial"/>
          <w:b/>
          <w:bCs/>
          <w:sz w:val="20"/>
          <w:szCs w:val="20"/>
        </w:rPr>
      </w:pPr>
      <w:r w:rsidRPr="00C233E8">
        <w:rPr>
          <w:rFonts w:ascii="Arial" w:hAnsi="Arial" w:cs="Arial"/>
          <w:sz w:val="20"/>
          <w:szCs w:val="20"/>
        </w:rPr>
        <w:tab/>
      </w:r>
      <w:r w:rsidRPr="00C233E8">
        <w:rPr>
          <w:rFonts w:ascii="Arial" w:hAnsi="Arial" w:cs="Arial"/>
          <w:b/>
          <w:sz w:val="20"/>
          <w:szCs w:val="20"/>
        </w:rPr>
        <w:t>B</w:t>
      </w:r>
      <w:r w:rsidRPr="00C233E8">
        <w:rPr>
          <w:rFonts w:ascii="Arial" w:hAnsi="Arial" w:cs="Arial"/>
          <w:b/>
          <w:bCs/>
          <w:sz w:val="20"/>
          <w:szCs w:val="20"/>
        </w:rPr>
        <w:t>. Abraham spoke of future events with as much certainty as though they had already come to pass.</w:t>
      </w:r>
    </w:p>
    <w:p w14:paraId="0960B62E" w14:textId="308CFD08" w:rsidR="00C233E8" w:rsidRPr="00C233E8" w:rsidRDefault="00C233E8" w:rsidP="00C233E8">
      <w:pPr>
        <w:pStyle w:val="ListParagraph"/>
        <w:numPr>
          <w:ilvl w:val="0"/>
          <w:numId w:val="10"/>
        </w:numPr>
        <w:jc w:val="both"/>
        <w:rPr>
          <w:rFonts w:ascii="Arial" w:hAnsi="Arial" w:cs="Arial"/>
          <w:iCs/>
          <w:sz w:val="20"/>
          <w:szCs w:val="20"/>
        </w:rPr>
      </w:pPr>
      <w:r w:rsidRPr="00C233E8">
        <w:rPr>
          <w:rFonts w:ascii="Arial" w:hAnsi="Arial" w:cs="Arial"/>
          <w:iCs/>
          <w:sz w:val="20"/>
          <w:szCs w:val="20"/>
        </w:rPr>
        <w:t>He believed God, and God called him the father of many nations before he physically was the father of many nations.</w:t>
      </w:r>
    </w:p>
    <w:p w14:paraId="5068BA00" w14:textId="77777777" w:rsidR="00C233E8" w:rsidRDefault="00C233E8" w:rsidP="00C233E8">
      <w:pPr>
        <w:ind w:left="432"/>
        <w:jc w:val="both"/>
        <w:rPr>
          <w:rFonts w:ascii="Arial" w:hAnsi="Arial" w:cs="Arial"/>
          <w:iCs/>
          <w:sz w:val="20"/>
          <w:szCs w:val="20"/>
        </w:rPr>
      </w:pPr>
    </w:p>
    <w:p w14:paraId="5E39AC38" w14:textId="767061E6" w:rsidR="00C233E8" w:rsidRPr="00C233E8" w:rsidRDefault="00C233E8" w:rsidP="00C233E8">
      <w:pPr>
        <w:pStyle w:val="ListParagraph"/>
        <w:numPr>
          <w:ilvl w:val="0"/>
          <w:numId w:val="10"/>
        </w:numPr>
        <w:jc w:val="both"/>
        <w:rPr>
          <w:rFonts w:ascii="Arial" w:hAnsi="Arial" w:cs="Arial"/>
          <w:iCs/>
          <w:sz w:val="20"/>
          <w:szCs w:val="20"/>
        </w:rPr>
      </w:pPr>
      <w:r w:rsidRPr="00C233E8">
        <w:rPr>
          <w:rFonts w:ascii="Arial" w:hAnsi="Arial" w:cs="Arial"/>
          <w:iCs/>
          <w:sz w:val="20"/>
          <w:szCs w:val="20"/>
        </w:rPr>
        <w:t>You must call yourself healed while you still feel sick.</w:t>
      </w:r>
    </w:p>
    <w:p w14:paraId="456D6AF4" w14:textId="77777777" w:rsidR="00C233E8" w:rsidRDefault="00C233E8" w:rsidP="00C233E8">
      <w:pPr>
        <w:ind w:left="432"/>
        <w:jc w:val="both"/>
        <w:rPr>
          <w:rFonts w:ascii="Arial" w:hAnsi="Arial" w:cs="Arial"/>
          <w:iCs/>
          <w:sz w:val="20"/>
          <w:szCs w:val="20"/>
        </w:rPr>
      </w:pPr>
    </w:p>
    <w:p w14:paraId="6590D24F" w14:textId="5EB79F76" w:rsidR="00C233E8" w:rsidRPr="00C233E8" w:rsidRDefault="00C233E8" w:rsidP="00C233E8">
      <w:pPr>
        <w:pStyle w:val="ListParagraph"/>
        <w:numPr>
          <w:ilvl w:val="0"/>
          <w:numId w:val="10"/>
        </w:numPr>
        <w:jc w:val="both"/>
        <w:rPr>
          <w:rFonts w:ascii="Arial" w:hAnsi="Arial" w:cs="Arial"/>
          <w:iCs/>
          <w:sz w:val="20"/>
          <w:szCs w:val="20"/>
        </w:rPr>
      </w:pPr>
      <w:r w:rsidRPr="00C233E8">
        <w:rPr>
          <w:rFonts w:ascii="Arial" w:hAnsi="Arial" w:cs="Arial"/>
          <w:iCs/>
          <w:sz w:val="20"/>
          <w:szCs w:val="20"/>
        </w:rPr>
        <w:t>You must call yourself prosperous while you still see want and lack.</w:t>
      </w:r>
    </w:p>
    <w:p w14:paraId="7FE10519" w14:textId="77777777" w:rsidR="00C233E8" w:rsidRPr="00C233E8" w:rsidRDefault="00C233E8" w:rsidP="00C233E8">
      <w:pPr>
        <w:ind w:left="432"/>
        <w:jc w:val="both"/>
        <w:rPr>
          <w:rFonts w:ascii="Arial" w:hAnsi="Arial" w:cs="Arial"/>
          <w:iCs/>
          <w:sz w:val="20"/>
          <w:szCs w:val="20"/>
        </w:rPr>
      </w:pPr>
    </w:p>
    <w:p w14:paraId="768D9F91" w14:textId="77777777" w:rsidR="00C233E8" w:rsidRPr="00C233E8" w:rsidRDefault="00C233E8" w:rsidP="00C233E8">
      <w:pPr>
        <w:ind w:left="432"/>
        <w:jc w:val="both"/>
        <w:rPr>
          <w:rFonts w:ascii="Arial" w:hAnsi="Arial" w:cs="Arial"/>
          <w:sz w:val="20"/>
          <w:szCs w:val="20"/>
        </w:rPr>
      </w:pPr>
      <w:r w:rsidRPr="00C233E8">
        <w:rPr>
          <w:rFonts w:ascii="Arial" w:hAnsi="Arial" w:cs="Arial"/>
          <w:sz w:val="20"/>
          <w:szCs w:val="20"/>
        </w:rPr>
        <w:tab/>
      </w:r>
      <w:r w:rsidRPr="00C233E8">
        <w:rPr>
          <w:rFonts w:ascii="Arial" w:hAnsi="Arial" w:cs="Arial"/>
          <w:sz w:val="20"/>
          <w:szCs w:val="20"/>
        </w:rPr>
        <w:tab/>
      </w:r>
      <w:r w:rsidRPr="00C233E8">
        <w:rPr>
          <w:rFonts w:ascii="Arial" w:hAnsi="Arial" w:cs="Arial"/>
          <w:sz w:val="20"/>
          <w:szCs w:val="20"/>
        </w:rPr>
        <w:tab/>
      </w:r>
      <w:r w:rsidRPr="00C233E8">
        <w:rPr>
          <w:rFonts w:ascii="Arial" w:hAnsi="Arial" w:cs="Arial"/>
          <w:b/>
          <w:bCs/>
          <w:sz w:val="20"/>
          <w:szCs w:val="20"/>
        </w:rPr>
        <w:t>Romans 4:17 (NKJV)...</w:t>
      </w:r>
      <w:r w:rsidRPr="00C233E8">
        <w:rPr>
          <w:rFonts w:ascii="Arial" w:hAnsi="Arial" w:cs="Arial"/>
          <w:sz w:val="20"/>
          <w:szCs w:val="20"/>
        </w:rPr>
        <w:t xml:space="preserve"> God, who gives life to the dead and calls those things which do </w:t>
      </w:r>
      <w:r w:rsidRPr="00C233E8">
        <w:rPr>
          <w:rFonts w:ascii="Arial" w:hAnsi="Arial" w:cs="Arial"/>
          <w:sz w:val="20"/>
          <w:szCs w:val="20"/>
        </w:rPr>
        <w:tab/>
        <w:t xml:space="preserve">not exist as though they </w:t>
      </w:r>
      <w:proofErr w:type="gramStart"/>
      <w:r w:rsidRPr="00C233E8">
        <w:rPr>
          <w:rFonts w:ascii="Arial" w:hAnsi="Arial" w:cs="Arial"/>
          <w:sz w:val="20"/>
          <w:szCs w:val="20"/>
        </w:rPr>
        <w:t>did;</w:t>
      </w:r>
      <w:proofErr w:type="gramEnd"/>
    </w:p>
    <w:p w14:paraId="322F77E3" w14:textId="77777777" w:rsidR="00C233E8" w:rsidRPr="00C233E8" w:rsidRDefault="00C233E8" w:rsidP="00C233E8">
      <w:pPr>
        <w:ind w:left="432"/>
        <w:jc w:val="both"/>
        <w:rPr>
          <w:rFonts w:ascii="Arial" w:hAnsi="Arial" w:cs="Arial"/>
          <w:b/>
          <w:bCs/>
          <w:sz w:val="20"/>
          <w:szCs w:val="20"/>
        </w:rPr>
      </w:pPr>
    </w:p>
    <w:p w14:paraId="252BE7D5" w14:textId="77777777" w:rsidR="00C233E8" w:rsidRPr="00C233E8" w:rsidRDefault="00C233E8" w:rsidP="00C233E8">
      <w:pPr>
        <w:ind w:left="432"/>
        <w:jc w:val="both"/>
        <w:rPr>
          <w:rFonts w:ascii="Arial" w:hAnsi="Arial" w:cs="Arial"/>
          <w:sz w:val="20"/>
          <w:szCs w:val="20"/>
        </w:rPr>
      </w:pPr>
    </w:p>
    <w:sectPr w:rsidR="00C233E8" w:rsidRPr="00C233E8" w:rsidSect="00C233E8">
      <w:headerReference w:type="even" r:id="rId7"/>
      <w:headerReference w:type="default" r:id="rId8"/>
      <w:pgSz w:w="15840" w:h="12240" w:orient="landscape" w:code="1"/>
      <w:pgMar w:top="360" w:right="360" w:bottom="360" w:left="36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5E063" w14:textId="77777777" w:rsidR="006D3287" w:rsidRDefault="006D3287" w:rsidP="00C233E8">
      <w:r>
        <w:separator/>
      </w:r>
    </w:p>
  </w:endnote>
  <w:endnote w:type="continuationSeparator" w:id="0">
    <w:p w14:paraId="6B7BEC72" w14:textId="77777777" w:rsidR="006D3287" w:rsidRDefault="006D3287" w:rsidP="00C23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59E16" w14:textId="77777777" w:rsidR="006D3287" w:rsidRDefault="006D3287" w:rsidP="00C233E8">
      <w:r>
        <w:separator/>
      </w:r>
    </w:p>
  </w:footnote>
  <w:footnote w:type="continuationSeparator" w:id="0">
    <w:p w14:paraId="082E3B05" w14:textId="77777777" w:rsidR="006D3287" w:rsidRDefault="006D3287" w:rsidP="00C23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6FCD4" w14:textId="77777777" w:rsidR="00A234A0" w:rsidRDefault="006D328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EE4827" w14:textId="77777777" w:rsidR="00A234A0" w:rsidRDefault="006D328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89D12" w14:textId="77777777" w:rsidR="00A234A0" w:rsidRDefault="006D328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5EA929" w14:textId="57A1CACC" w:rsidR="00A234A0" w:rsidRDefault="006D3287" w:rsidP="00C233E8">
    <w:pPr>
      <w:pStyle w:val="Header"/>
      <w:ind w:right="360"/>
      <w:rPr>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625DB"/>
    <w:multiLevelType w:val="hybridMultilevel"/>
    <w:tmpl w:val="910019EC"/>
    <w:lvl w:ilvl="0" w:tplc="1528EB06">
      <w:start w:val="1"/>
      <w:numFmt w:val="bullet"/>
      <w:lvlText w:val=""/>
      <w:lvlJc w:val="left"/>
      <w:pPr>
        <w:tabs>
          <w:tab w:val="num" w:pos="720"/>
        </w:tabs>
        <w:ind w:left="720" w:firstLine="0"/>
      </w:pPr>
      <w:rPr>
        <w:rFonts w:ascii="Symbol" w:hAnsi="Symbol" w:hint="default"/>
      </w:rPr>
    </w:lvl>
    <w:lvl w:ilvl="1" w:tplc="AF306038">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20975E1"/>
    <w:multiLevelType w:val="hybridMultilevel"/>
    <w:tmpl w:val="0D7C9A74"/>
    <w:lvl w:ilvl="0" w:tplc="39141DC0">
      <w:start w:val="1"/>
      <w:numFmt w:val="bullet"/>
      <w:lvlText w:val=""/>
      <w:lvlJc w:val="left"/>
      <w:pPr>
        <w:tabs>
          <w:tab w:val="num" w:pos="360"/>
        </w:tabs>
        <w:ind w:left="0" w:firstLine="720"/>
      </w:pPr>
      <w:rPr>
        <w:rFonts w:ascii="Symbol" w:hAnsi="Symbol" w:hint="default"/>
      </w:rPr>
    </w:lvl>
    <w:lvl w:ilvl="1" w:tplc="AF306038">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63907D5"/>
    <w:multiLevelType w:val="hybridMultilevel"/>
    <w:tmpl w:val="3EAA8074"/>
    <w:lvl w:ilvl="0" w:tplc="F77A9C60">
      <w:start w:val="1"/>
      <w:numFmt w:val="bullet"/>
      <w:lvlText w:val=""/>
      <w:lvlJc w:val="left"/>
      <w:pPr>
        <w:tabs>
          <w:tab w:val="num" w:pos="360"/>
        </w:tabs>
        <w:ind w:left="0" w:firstLine="720"/>
      </w:pPr>
      <w:rPr>
        <w:rFonts w:ascii="Symbol" w:hAnsi="Symbol" w:hint="default"/>
      </w:rPr>
    </w:lvl>
    <w:lvl w:ilvl="1" w:tplc="AF306038">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BD37D3B"/>
    <w:multiLevelType w:val="hybridMultilevel"/>
    <w:tmpl w:val="23585E8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3E6C6850"/>
    <w:multiLevelType w:val="hybridMultilevel"/>
    <w:tmpl w:val="293434F0"/>
    <w:lvl w:ilvl="0" w:tplc="CBDA2334">
      <w:start w:val="1"/>
      <w:numFmt w:val="bullet"/>
      <w:lvlText w:val=""/>
      <w:lvlJc w:val="left"/>
      <w:pPr>
        <w:tabs>
          <w:tab w:val="num" w:pos="360"/>
        </w:tabs>
        <w:ind w:left="0" w:firstLine="720"/>
      </w:pPr>
      <w:rPr>
        <w:rFonts w:ascii="Symbol" w:hAnsi="Symbol" w:hint="default"/>
      </w:rPr>
    </w:lvl>
    <w:lvl w:ilvl="1" w:tplc="AF306038">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1B868C2"/>
    <w:multiLevelType w:val="hybridMultilevel"/>
    <w:tmpl w:val="3E547D6E"/>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594B54D4"/>
    <w:multiLevelType w:val="hybridMultilevel"/>
    <w:tmpl w:val="C0E6ED2E"/>
    <w:lvl w:ilvl="0" w:tplc="1528EB06">
      <w:start w:val="1"/>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4AD0B52"/>
    <w:multiLevelType w:val="hybridMultilevel"/>
    <w:tmpl w:val="9D10F034"/>
    <w:lvl w:ilvl="0" w:tplc="1528EB06">
      <w:start w:val="1"/>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6A757D4"/>
    <w:multiLevelType w:val="hybridMultilevel"/>
    <w:tmpl w:val="671287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71616DB8"/>
    <w:multiLevelType w:val="hybridMultilevel"/>
    <w:tmpl w:val="00BA3C70"/>
    <w:lvl w:ilvl="0" w:tplc="C73AA8AE">
      <w:start w:val="1"/>
      <w:numFmt w:val="bullet"/>
      <w:lvlText w:val=""/>
      <w:lvlJc w:val="left"/>
      <w:pPr>
        <w:tabs>
          <w:tab w:val="num" w:pos="360"/>
        </w:tabs>
        <w:ind w:left="0" w:firstLine="720"/>
      </w:pPr>
      <w:rPr>
        <w:rFonts w:ascii="Symbol" w:hAnsi="Symbol" w:hint="default"/>
      </w:rPr>
    </w:lvl>
    <w:lvl w:ilvl="1" w:tplc="AF306038">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7"/>
  </w:num>
  <w:num w:numId="3">
    <w:abstractNumId w:val="6"/>
  </w:num>
  <w:num w:numId="4">
    <w:abstractNumId w:val="2"/>
  </w:num>
  <w:num w:numId="5">
    <w:abstractNumId w:val="9"/>
  </w:num>
  <w:num w:numId="6">
    <w:abstractNumId w:val="4"/>
  </w:num>
  <w:num w:numId="7">
    <w:abstractNumId w:val="1"/>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E8"/>
    <w:rsid w:val="001F75F0"/>
    <w:rsid w:val="006D3287"/>
    <w:rsid w:val="007079B5"/>
    <w:rsid w:val="00C23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E7D4"/>
  <w15:chartTrackingRefBased/>
  <w15:docId w15:val="{82BEE027-C799-4D37-AA4B-6BF8BAEA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3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233E8"/>
    <w:rPr>
      <w:b/>
      <w:bCs/>
      <w:sz w:val="28"/>
    </w:rPr>
  </w:style>
  <w:style w:type="character" w:customStyle="1" w:styleId="BodyTextChar">
    <w:name w:val="Body Text Char"/>
    <w:basedOn w:val="DefaultParagraphFont"/>
    <w:link w:val="BodyText"/>
    <w:rsid w:val="00C233E8"/>
    <w:rPr>
      <w:rFonts w:ascii="Times New Roman" w:eastAsia="Times New Roman" w:hAnsi="Times New Roman" w:cs="Times New Roman"/>
      <w:b/>
      <w:bCs/>
      <w:sz w:val="28"/>
      <w:szCs w:val="24"/>
    </w:rPr>
  </w:style>
  <w:style w:type="paragraph" w:styleId="BodyText2">
    <w:name w:val="Body Text 2"/>
    <w:basedOn w:val="Normal"/>
    <w:link w:val="BodyText2Char"/>
    <w:rsid w:val="00C233E8"/>
    <w:rPr>
      <w:sz w:val="28"/>
    </w:rPr>
  </w:style>
  <w:style w:type="character" w:customStyle="1" w:styleId="BodyText2Char">
    <w:name w:val="Body Text 2 Char"/>
    <w:basedOn w:val="DefaultParagraphFont"/>
    <w:link w:val="BodyText2"/>
    <w:rsid w:val="00C233E8"/>
    <w:rPr>
      <w:rFonts w:ascii="Times New Roman" w:eastAsia="Times New Roman" w:hAnsi="Times New Roman" w:cs="Times New Roman"/>
      <w:sz w:val="28"/>
      <w:szCs w:val="24"/>
    </w:rPr>
  </w:style>
  <w:style w:type="paragraph" w:styleId="Header">
    <w:name w:val="header"/>
    <w:basedOn w:val="Normal"/>
    <w:link w:val="HeaderChar"/>
    <w:rsid w:val="00C233E8"/>
    <w:pPr>
      <w:tabs>
        <w:tab w:val="center" w:pos="4320"/>
        <w:tab w:val="right" w:pos="8640"/>
      </w:tabs>
    </w:pPr>
  </w:style>
  <w:style w:type="character" w:customStyle="1" w:styleId="HeaderChar">
    <w:name w:val="Header Char"/>
    <w:basedOn w:val="DefaultParagraphFont"/>
    <w:link w:val="Header"/>
    <w:rsid w:val="00C233E8"/>
    <w:rPr>
      <w:rFonts w:ascii="Times New Roman" w:eastAsia="Times New Roman" w:hAnsi="Times New Roman" w:cs="Times New Roman"/>
      <w:sz w:val="24"/>
      <w:szCs w:val="24"/>
    </w:rPr>
  </w:style>
  <w:style w:type="character" w:styleId="PageNumber">
    <w:name w:val="page number"/>
    <w:basedOn w:val="DefaultParagraphFont"/>
    <w:rsid w:val="00C233E8"/>
  </w:style>
  <w:style w:type="paragraph" w:styleId="BodyText3">
    <w:name w:val="Body Text 3"/>
    <w:basedOn w:val="Normal"/>
    <w:link w:val="BodyText3Char"/>
    <w:rsid w:val="00C233E8"/>
    <w:pPr>
      <w:jc w:val="both"/>
    </w:pPr>
    <w:rPr>
      <w:i/>
      <w:iCs/>
      <w:sz w:val="28"/>
    </w:rPr>
  </w:style>
  <w:style w:type="character" w:customStyle="1" w:styleId="BodyText3Char">
    <w:name w:val="Body Text 3 Char"/>
    <w:basedOn w:val="DefaultParagraphFont"/>
    <w:link w:val="BodyText3"/>
    <w:rsid w:val="00C233E8"/>
    <w:rPr>
      <w:rFonts w:ascii="Times New Roman" w:eastAsia="Times New Roman" w:hAnsi="Times New Roman" w:cs="Times New Roman"/>
      <w:i/>
      <w:iCs/>
      <w:sz w:val="28"/>
      <w:szCs w:val="24"/>
    </w:rPr>
  </w:style>
  <w:style w:type="paragraph" w:styleId="Title">
    <w:name w:val="Title"/>
    <w:basedOn w:val="Normal"/>
    <w:link w:val="TitleChar"/>
    <w:qFormat/>
    <w:rsid w:val="00C233E8"/>
    <w:pPr>
      <w:jc w:val="center"/>
    </w:pPr>
    <w:rPr>
      <w:b/>
      <w:bCs/>
      <w:sz w:val="28"/>
    </w:rPr>
  </w:style>
  <w:style w:type="character" w:customStyle="1" w:styleId="TitleChar">
    <w:name w:val="Title Char"/>
    <w:basedOn w:val="DefaultParagraphFont"/>
    <w:link w:val="Title"/>
    <w:rsid w:val="00C233E8"/>
    <w:rPr>
      <w:rFonts w:ascii="Times New Roman" w:eastAsia="Times New Roman" w:hAnsi="Times New Roman" w:cs="Times New Roman"/>
      <w:b/>
      <w:bCs/>
      <w:sz w:val="28"/>
      <w:szCs w:val="24"/>
    </w:rPr>
  </w:style>
  <w:style w:type="character" w:customStyle="1" w:styleId="textmatt-14-23">
    <w:name w:val="text matt-14-23"/>
    <w:basedOn w:val="DefaultParagraphFont"/>
    <w:rsid w:val="00C233E8"/>
  </w:style>
  <w:style w:type="paragraph" w:styleId="NormalWeb">
    <w:name w:val="Normal (Web)"/>
    <w:basedOn w:val="Normal"/>
    <w:rsid w:val="00C233E8"/>
    <w:pPr>
      <w:spacing w:before="100" w:beforeAutospacing="1" w:after="100" w:afterAutospacing="1"/>
    </w:pPr>
  </w:style>
  <w:style w:type="character" w:customStyle="1" w:styleId="textmatt-14-24">
    <w:name w:val="text matt-14-24"/>
    <w:basedOn w:val="DefaultParagraphFont"/>
    <w:rsid w:val="00C233E8"/>
  </w:style>
  <w:style w:type="character" w:customStyle="1" w:styleId="textmatt-14-25">
    <w:name w:val="text matt-14-25"/>
    <w:basedOn w:val="DefaultParagraphFont"/>
    <w:rsid w:val="00C233E8"/>
  </w:style>
  <w:style w:type="character" w:customStyle="1" w:styleId="textmatt-14-26">
    <w:name w:val="text matt-14-26"/>
    <w:basedOn w:val="DefaultParagraphFont"/>
    <w:rsid w:val="00C233E8"/>
  </w:style>
  <w:style w:type="character" w:customStyle="1" w:styleId="textmatt-14-27">
    <w:name w:val="text matt-14-27"/>
    <w:basedOn w:val="DefaultParagraphFont"/>
    <w:rsid w:val="00C233E8"/>
  </w:style>
  <w:style w:type="character" w:customStyle="1" w:styleId="woj">
    <w:name w:val="woj"/>
    <w:basedOn w:val="DefaultParagraphFont"/>
    <w:rsid w:val="00C233E8"/>
  </w:style>
  <w:style w:type="character" w:customStyle="1" w:styleId="textmatt-14-28">
    <w:name w:val="text matt-14-28"/>
    <w:basedOn w:val="DefaultParagraphFont"/>
    <w:rsid w:val="00C233E8"/>
  </w:style>
  <w:style w:type="character" w:customStyle="1" w:styleId="textmatt-14-29">
    <w:name w:val="text matt-14-29"/>
    <w:basedOn w:val="DefaultParagraphFont"/>
    <w:rsid w:val="00C233E8"/>
  </w:style>
  <w:style w:type="character" w:customStyle="1" w:styleId="textmatt-14-30">
    <w:name w:val="text matt-14-30"/>
    <w:basedOn w:val="DefaultParagraphFont"/>
    <w:rsid w:val="00C233E8"/>
  </w:style>
  <w:style w:type="character" w:customStyle="1" w:styleId="textmatt-14-31">
    <w:name w:val="text matt-14-31"/>
    <w:basedOn w:val="DefaultParagraphFont"/>
    <w:rsid w:val="00C233E8"/>
  </w:style>
  <w:style w:type="character" w:customStyle="1" w:styleId="textmatt-14-32">
    <w:name w:val="text matt-14-32"/>
    <w:basedOn w:val="DefaultParagraphFont"/>
    <w:rsid w:val="00C233E8"/>
  </w:style>
  <w:style w:type="character" w:customStyle="1" w:styleId="textmatt-14-33">
    <w:name w:val="text matt-14-33"/>
    <w:basedOn w:val="DefaultParagraphFont"/>
    <w:rsid w:val="00C233E8"/>
  </w:style>
  <w:style w:type="character" w:customStyle="1" w:styleId="textrom-4-17">
    <w:name w:val="text rom-4-17"/>
    <w:basedOn w:val="DefaultParagraphFont"/>
    <w:rsid w:val="00C233E8"/>
  </w:style>
  <w:style w:type="character" w:customStyle="1" w:styleId="textrom-4-18">
    <w:name w:val="text rom-4-18"/>
    <w:basedOn w:val="DefaultParagraphFont"/>
    <w:rsid w:val="00C233E8"/>
  </w:style>
  <w:style w:type="character" w:customStyle="1" w:styleId="textrom-4-19">
    <w:name w:val="text rom-4-19"/>
    <w:basedOn w:val="DefaultParagraphFont"/>
    <w:rsid w:val="00C233E8"/>
  </w:style>
  <w:style w:type="character" w:customStyle="1" w:styleId="textrom-4-20">
    <w:name w:val="text rom-4-20"/>
    <w:basedOn w:val="DefaultParagraphFont"/>
    <w:rsid w:val="00C233E8"/>
  </w:style>
  <w:style w:type="character" w:customStyle="1" w:styleId="textrom-4-21">
    <w:name w:val="text rom-4-21"/>
    <w:basedOn w:val="DefaultParagraphFont"/>
    <w:rsid w:val="00C233E8"/>
  </w:style>
  <w:style w:type="paragraph" w:styleId="Footer">
    <w:name w:val="footer"/>
    <w:basedOn w:val="Normal"/>
    <w:link w:val="FooterChar"/>
    <w:uiPriority w:val="99"/>
    <w:unhideWhenUsed/>
    <w:rsid w:val="00C233E8"/>
    <w:pPr>
      <w:tabs>
        <w:tab w:val="center" w:pos="4680"/>
        <w:tab w:val="right" w:pos="9360"/>
      </w:tabs>
    </w:pPr>
  </w:style>
  <w:style w:type="character" w:customStyle="1" w:styleId="FooterChar">
    <w:name w:val="Footer Char"/>
    <w:basedOn w:val="DefaultParagraphFont"/>
    <w:link w:val="Footer"/>
    <w:uiPriority w:val="99"/>
    <w:rsid w:val="00C233E8"/>
    <w:rPr>
      <w:rFonts w:ascii="Times New Roman" w:eastAsia="Times New Roman" w:hAnsi="Times New Roman" w:cs="Times New Roman"/>
      <w:sz w:val="24"/>
      <w:szCs w:val="24"/>
    </w:rPr>
  </w:style>
  <w:style w:type="paragraph" w:styleId="ListParagraph">
    <w:name w:val="List Paragraph"/>
    <w:basedOn w:val="Normal"/>
    <w:uiPriority w:val="34"/>
    <w:qFormat/>
    <w:rsid w:val="00C233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Jerry</dc:creator>
  <cp:keywords/>
  <dc:description/>
  <cp:lastModifiedBy>Timothy Jerry</cp:lastModifiedBy>
  <cp:revision>2</cp:revision>
  <dcterms:created xsi:type="dcterms:W3CDTF">2021-07-11T12:36:00Z</dcterms:created>
  <dcterms:modified xsi:type="dcterms:W3CDTF">2021-07-11T12:36:00Z</dcterms:modified>
</cp:coreProperties>
</file>